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C3AE" w14:textId="381AEB5C" w:rsidR="00E52BCC" w:rsidRPr="000826B6" w:rsidRDefault="002D491A">
      <w:pPr>
        <w:rPr>
          <w:b/>
          <w:bCs/>
          <w:sz w:val="28"/>
          <w:szCs w:val="28"/>
          <w:lang w:val="en-GB"/>
        </w:rPr>
      </w:pPr>
      <w:r w:rsidRPr="006B5223">
        <w:rPr>
          <w:b/>
          <w:bCs/>
          <w:sz w:val="28"/>
          <w:szCs w:val="28"/>
          <w:lang w:val="en-GB"/>
        </w:rPr>
        <w:t>Proje</w:t>
      </w:r>
      <w:r w:rsidRPr="000826B6">
        <w:rPr>
          <w:b/>
          <w:bCs/>
          <w:sz w:val="28"/>
          <w:szCs w:val="28"/>
          <w:lang w:val="en-GB"/>
        </w:rPr>
        <w:t>ct Information</w:t>
      </w:r>
    </w:p>
    <w:p w14:paraId="7BC40568" w14:textId="50CC3B2D" w:rsidR="000964E6" w:rsidRPr="000826B6" w:rsidRDefault="000964E6">
      <w:pPr>
        <w:rPr>
          <w:b/>
          <w:bCs/>
          <w:sz w:val="28"/>
          <w:szCs w:val="28"/>
          <w:lang w:val="en-GB"/>
        </w:rPr>
      </w:pPr>
    </w:p>
    <w:p w14:paraId="190FD291" w14:textId="21876137" w:rsidR="000964E6" w:rsidRPr="000826B6" w:rsidRDefault="000964E6" w:rsidP="000964E6">
      <w:pPr>
        <w:spacing w:before="240"/>
        <w:rPr>
          <w:b/>
          <w:bCs/>
          <w:lang w:val="en-GB"/>
        </w:rPr>
      </w:pPr>
      <w:r w:rsidRPr="000826B6">
        <w:rPr>
          <w:b/>
          <w:bCs/>
          <w:lang w:val="en-GB"/>
        </w:rPr>
        <w:t xml:space="preserve">Applicant check-list </w:t>
      </w:r>
    </w:p>
    <w:p w14:paraId="0F0DBC47" w14:textId="28A85B6F" w:rsidR="000964E6" w:rsidRPr="000826B6" w:rsidRDefault="000964E6" w:rsidP="000964E6">
      <w:pPr>
        <w:pStyle w:val="Paragraphedeliste"/>
        <w:numPr>
          <w:ilvl w:val="0"/>
          <w:numId w:val="13"/>
        </w:numPr>
        <w:contextualSpacing w:val="0"/>
        <w:rPr>
          <w:lang w:val="en-GB"/>
        </w:rPr>
      </w:pPr>
      <w:r w:rsidRPr="000826B6">
        <w:rPr>
          <w:lang w:val="en-GB"/>
        </w:rPr>
        <w:t xml:space="preserve">I have contacted and informed the faculty leadership and administration, as well as the Erasmus+ Office in my university, about the BIP proposal. </w:t>
      </w:r>
      <w:r w:rsidRPr="000826B6">
        <w:rPr>
          <w:i/>
          <w:lang w:val="en-GB"/>
        </w:rPr>
        <w:t>A letter of intent signed by your faculty/department and the E+ office will be asked at the end of the form</w:t>
      </w:r>
      <w:r w:rsidR="001E334B" w:rsidRPr="000826B6">
        <w:rPr>
          <w:i/>
          <w:lang w:val="en-GB"/>
        </w:rPr>
        <w:t>.</w:t>
      </w:r>
    </w:p>
    <w:p w14:paraId="11217966" w14:textId="6CC3E94D" w:rsidR="0034183E" w:rsidRPr="000826B6" w:rsidRDefault="00825220" w:rsidP="00506373">
      <w:pPr>
        <w:pStyle w:val="Paragraphedeliste"/>
        <w:numPr>
          <w:ilvl w:val="0"/>
          <w:numId w:val="13"/>
        </w:numPr>
        <w:contextualSpacing w:val="0"/>
        <w:rPr>
          <w:i/>
          <w:lang w:val="en-GB"/>
        </w:rPr>
      </w:pPr>
      <w:r w:rsidRPr="000826B6">
        <w:rPr>
          <w:lang w:val="en-GB"/>
        </w:rPr>
        <w:t xml:space="preserve">I </w:t>
      </w:r>
      <w:r w:rsidR="006F407C" w:rsidRPr="000826B6">
        <w:rPr>
          <w:lang w:val="en-GB"/>
        </w:rPr>
        <w:t>am aware</w:t>
      </w:r>
      <w:r w:rsidR="00506373" w:rsidRPr="000826B6">
        <w:rPr>
          <w:lang w:val="en-GB"/>
        </w:rPr>
        <w:t xml:space="preserve"> of</w:t>
      </w:r>
      <w:r w:rsidR="006F407C" w:rsidRPr="000826B6">
        <w:rPr>
          <w:i/>
          <w:lang w:val="en-GB"/>
        </w:rPr>
        <w:t xml:space="preserve"> t</w:t>
      </w:r>
      <w:r w:rsidR="000964E6" w:rsidRPr="000826B6">
        <w:rPr>
          <w:lang w:val="en-GB"/>
        </w:rPr>
        <w:t xml:space="preserve">he BIP </w:t>
      </w:r>
      <w:r w:rsidR="00506373" w:rsidRPr="000826B6">
        <w:rPr>
          <w:lang w:val="en-GB"/>
        </w:rPr>
        <w:t>being</w:t>
      </w:r>
      <w:r w:rsidR="000964E6" w:rsidRPr="000826B6">
        <w:rPr>
          <w:lang w:val="en-GB"/>
        </w:rPr>
        <w:t xml:space="preserve"> worth 3 to 9 ECTS (corresponding to 75 to 270 hours of student workload) according to the coordinating university rules</w:t>
      </w:r>
      <w:r w:rsidR="0034183E" w:rsidRPr="000826B6">
        <w:rPr>
          <w:lang w:val="en-GB"/>
        </w:rPr>
        <w:t>.</w:t>
      </w:r>
    </w:p>
    <w:p w14:paraId="4F4F1B77" w14:textId="3FB70858" w:rsidR="006F407C" w:rsidRPr="000826B6" w:rsidRDefault="006F407C" w:rsidP="0034183E">
      <w:pPr>
        <w:pStyle w:val="Paragraphedeliste"/>
        <w:numPr>
          <w:ilvl w:val="0"/>
          <w:numId w:val="13"/>
        </w:numPr>
        <w:contextualSpacing w:val="0"/>
        <w:rPr>
          <w:i/>
          <w:lang w:val="en-GB"/>
        </w:rPr>
      </w:pPr>
      <w:r w:rsidRPr="000826B6">
        <w:rPr>
          <w:lang w:val="en-GB"/>
        </w:rPr>
        <w:t xml:space="preserve">I know that </w:t>
      </w:r>
      <w:r w:rsidR="0034183E" w:rsidRPr="000826B6">
        <w:rPr>
          <w:lang w:val="en-GB"/>
        </w:rPr>
        <w:t xml:space="preserve">to be validated as a BIP </w:t>
      </w:r>
      <w:r w:rsidRPr="000826B6">
        <w:rPr>
          <w:lang w:val="en-GB"/>
        </w:rPr>
        <w:t>the</w:t>
      </w:r>
      <w:r w:rsidR="00506373" w:rsidRPr="000826B6">
        <w:rPr>
          <w:lang w:val="en-GB"/>
        </w:rPr>
        <w:t xml:space="preserve"> </w:t>
      </w:r>
      <w:r w:rsidRPr="000826B6">
        <w:rPr>
          <w:lang w:val="en-GB"/>
        </w:rPr>
        <w:t xml:space="preserve">programme will aim </w:t>
      </w:r>
      <w:r w:rsidR="0034183E" w:rsidRPr="000826B6">
        <w:rPr>
          <w:lang w:val="en-GB"/>
        </w:rPr>
        <w:t>to involve</w:t>
      </w:r>
      <w:r w:rsidRPr="000826B6">
        <w:rPr>
          <w:lang w:val="en-GB"/>
        </w:rPr>
        <w:t xml:space="preserve"> at least </w:t>
      </w:r>
      <w:r w:rsidRPr="000826B6">
        <w:rPr>
          <w:b/>
          <w:bCs/>
          <w:lang w:val="en-GB"/>
        </w:rPr>
        <w:t>1</w:t>
      </w:r>
      <w:r w:rsidR="0034183E" w:rsidRPr="000826B6">
        <w:rPr>
          <w:b/>
          <w:bCs/>
          <w:lang w:val="en-GB"/>
        </w:rPr>
        <w:t xml:space="preserve">0 </w:t>
      </w:r>
      <w:r w:rsidRPr="000826B6">
        <w:rPr>
          <w:lang w:val="en-GB"/>
        </w:rPr>
        <w:t>Erasmus students coming from CIVIS universities (excluding local students)</w:t>
      </w:r>
      <w:r w:rsidR="0034183E" w:rsidRPr="000826B6">
        <w:rPr>
          <w:lang w:val="en-GB"/>
        </w:rPr>
        <w:t xml:space="preserve">. The best practice is </w:t>
      </w:r>
      <w:r w:rsidR="0034183E" w:rsidRPr="000826B6">
        <w:rPr>
          <w:b/>
          <w:bCs/>
          <w:lang w:val="en-GB"/>
        </w:rPr>
        <w:t xml:space="preserve">to </w:t>
      </w:r>
      <w:r w:rsidR="00506373" w:rsidRPr="000826B6">
        <w:rPr>
          <w:b/>
          <w:bCs/>
          <w:lang w:val="en-GB"/>
        </w:rPr>
        <w:t>aim to recruit at least 25-30 international students.</w:t>
      </w:r>
    </w:p>
    <w:p w14:paraId="46071725" w14:textId="175135BD" w:rsidR="000964E6" w:rsidRPr="000826B6" w:rsidRDefault="000964E6" w:rsidP="000964E6">
      <w:pPr>
        <w:pStyle w:val="Paragraphedeliste"/>
        <w:numPr>
          <w:ilvl w:val="0"/>
          <w:numId w:val="13"/>
        </w:numPr>
        <w:contextualSpacing w:val="0"/>
        <w:rPr>
          <w:lang w:val="en-GB"/>
        </w:rPr>
      </w:pPr>
      <w:r w:rsidRPr="000826B6">
        <w:rPr>
          <w:lang w:val="en-GB"/>
        </w:rPr>
        <w:t>I understand that academic staff mobility from EU-member institutions will be financed by Erasmus+ KA1 (Teaching Staff Mobility), by the SEMP programme for staff of the University of Lausanne, and a specific funding for the University of Glasgow, thus, the visiting academic / trainer / teaching staff must prove at least 8 hours of teaching / training activity during the physical component of the BIP in the hosting university.</w:t>
      </w:r>
    </w:p>
    <w:p w14:paraId="508671E5" w14:textId="77777777" w:rsidR="000964E6" w:rsidRPr="000826B6" w:rsidRDefault="000964E6">
      <w:pPr>
        <w:rPr>
          <w:b/>
          <w:bCs/>
          <w:sz w:val="28"/>
          <w:szCs w:val="28"/>
          <w:lang w:val="en-GB"/>
        </w:rPr>
      </w:pPr>
    </w:p>
    <w:p w14:paraId="6D0CDCC7" w14:textId="7BDCAAA3" w:rsidR="002D491A" w:rsidRPr="000826B6" w:rsidRDefault="00C47A5E">
      <w:pPr>
        <w:rPr>
          <w:b/>
          <w:bCs/>
          <w:lang w:val="en-GB"/>
        </w:rPr>
      </w:pPr>
      <w:r w:rsidRPr="000826B6">
        <w:rPr>
          <w:b/>
          <w:bCs/>
          <w:lang w:val="en-GB"/>
        </w:rPr>
        <w:t>Title of the Blended Intensive Programme</w:t>
      </w:r>
    </w:p>
    <w:tbl>
      <w:tblPr>
        <w:tblStyle w:val="Grilledutableau"/>
        <w:tblW w:w="0" w:type="auto"/>
        <w:tblLook w:val="04A0" w:firstRow="1" w:lastRow="0" w:firstColumn="1" w:lastColumn="0" w:noHBand="0" w:noVBand="1"/>
      </w:tblPr>
      <w:tblGrid>
        <w:gridCol w:w="9350"/>
      </w:tblGrid>
      <w:tr w:rsidR="000826B6" w:rsidRPr="000826B6" w14:paraId="39DA2819" w14:textId="77777777" w:rsidTr="00DC6077">
        <w:trPr>
          <w:trHeight w:val="710"/>
        </w:trPr>
        <w:tc>
          <w:tcPr>
            <w:tcW w:w="9350" w:type="dxa"/>
          </w:tcPr>
          <w:p w14:paraId="79EDFB99" w14:textId="77777777" w:rsidR="00C47A5E" w:rsidRPr="000826B6" w:rsidRDefault="00C47A5E">
            <w:pPr>
              <w:rPr>
                <w:lang w:val="en-GB"/>
              </w:rPr>
            </w:pPr>
          </w:p>
        </w:tc>
      </w:tr>
    </w:tbl>
    <w:p w14:paraId="09A1D678" w14:textId="77777777" w:rsidR="00DC6077" w:rsidRPr="000826B6" w:rsidRDefault="00DC6077" w:rsidP="00DC6077">
      <w:pPr>
        <w:spacing w:before="240"/>
        <w:rPr>
          <w:i/>
          <w:iCs/>
          <w:lang w:val="en-GB"/>
        </w:rPr>
      </w:pPr>
      <w:r w:rsidRPr="000826B6">
        <w:rPr>
          <w:i/>
          <w:iCs/>
          <w:lang w:val="en-GB"/>
        </w:rPr>
        <w:t>Please tick all the organizing institutions of the proposal</w:t>
      </w:r>
    </w:p>
    <w:p w14:paraId="20AD68F3" w14:textId="46937C2C" w:rsidR="00DC6077" w:rsidRPr="000826B6" w:rsidRDefault="00DC6077" w:rsidP="00DC6077">
      <w:pPr>
        <w:rPr>
          <w:b/>
          <w:bCs/>
          <w:i/>
          <w:iCs/>
          <w:lang w:val="en-GB"/>
        </w:rPr>
      </w:pPr>
      <w:r w:rsidRPr="000826B6">
        <w:rPr>
          <w:b/>
          <w:bCs/>
          <w:i/>
          <w:iCs/>
          <w:lang w:val="en-GB"/>
        </w:rPr>
        <w:t>Organising Universities must be at least 3.</w:t>
      </w:r>
    </w:p>
    <w:p w14:paraId="37A00453" w14:textId="20A5D089" w:rsidR="00DC6077" w:rsidRPr="000826B6" w:rsidRDefault="00DC6077" w:rsidP="00DC6077">
      <w:pPr>
        <w:rPr>
          <w:lang w:val="en-GB"/>
        </w:rPr>
      </w:pPr>
      <w:r w:rsidRPr="000826B6">
        <w:rPr>
          <w:lang w:val="en-GB"/>
        </w:rPr>
        <w:t xml:space="preserve">University of Glasgow (UG) and Université de Lausanne (UNIL) are not </w:t>
      </w:r>
      <w:proofErr w:type="gramStart"/>
      <w:r w:rsidRPr="000826B6">
        <w:rPr>
          <w:lang w:val="en-GB"/>
        </w:rPr>
        <w:t>anymore</w:t>
      </w:r>
      <w:proofErr w:type="gramEnd"/>
      <w:r w:rsidRPr="000826B6">
        <w:rPr>
          <w:lang w:val="en-GB"/>
        </w:rPr>
        <w:t xml:space="preserve"> an Erasmus+ Programme country. Therefore, UG &amp; UNIL unfortunately cannot count in the eligibility requirement of involving at least 3 CIVIS member-universities, but can nevertheless participate as follows: as partners in a programme proposed by an institution based in an Erasmus+ Programme country, as coordinator with own funds coming from UNIL or from UG. as host institution of the physical mobility of a BIP proposed by an institution based in an Erasmus+ Programme country.</w:t>
      </w:r>
    </w:p>
    <w:p w14:paraId="10D2BA06" w14:textId="2EBC0F38" w:rsidR="00DC6077" w:rsidRPr="000826B6" w:rsidRDefault="00DC6077" w:rsidP="00DC6077">
      <w:pPr>
        <w:pStyle w:val="Paragraphedeliste"/>
        <w:numPr>
          <w:ilvl w:val="0"/>
          <w:numId w:val="1"/>
        </w:numPr>
        <w:rPr>
          <w:lang w:val="en-GB"/>
        </w:rPr>
      </w:pPr>
      <w:r w:rsidRPr="000826B6">
        <w:rPr>
          <w:lang w:val="en-GB"/>
        </w:rPr>
        <w:t>Aix-Marseille Université (France)</w:t>
      </w:r>
    </w:p>
    <w:p w14:paraId="7F3731CC" w14:textId="51333B55" w:rsidR="00DC6077" w:rsidRPr="000826B6" w:rsidRDefault="00DC6077" w:rsidP="00DC6077">
      <w:pPr>
        <w:pStyle w:val="Paragraphedeliste"/>
        <w:numPr>
          <w:ilvl w:val="0"/>
          <w:numId w:val="1"/>
        </w:numPr>
        <w:rPr>
          <w:lang w:val="en-GB"/>
        </w:rPr>
      </w:pPr>
      <w:r w:rsidRPr="000826B6">
        <w:rPr>
          <w:lang w:val="en-GB"/>
        </w:rPr>
        <w:t>Eberhard Karls Universität Tübingen (Germany)</w:t>
      </w:r>
    </w:p>
    <w:p w14:paraId="037E531A" w14:textId="5BF58DAF" w:rsidR="00DC6077" w:rsidRPr="000826B6" w:rsidRDefault="00DC6077" w:rsidP="00DC6077">
      <w:pPr>
        <w:pStyle w:val="Paragraphedeliste"/>
        <w:numPr>
          <w:ilvl w:val="0"/>
          <w:numId w:val="1"/>
        </w:numPr>
        <w:rPr>
          <w:lang w:val="en-GB"/>
        </w:rPr>
      </w:pPr>
      <w:r w:rsidRPr="000826B6">
        <w:rPr>
          <w:lang w:val="en-GB"/>
        </w:rPr>
        <w:t xml:space="preserve">National and </w:t>
      </w:r>
      <w:proofErr w:type="spellStart"/>
      <w:r w:rsidRPr="000826B6">
        <w:rPr>
          <w:lang w:val="en-GB"/>
        </w:rPr>
        <w:t>Kapodistrian</w:t>
      </w:r>
      <w:proofErr w:type="spellEnd"/>
      <w:r w:rsidRPr="000826B6">
        <w:rPr>
          <w:lang w:val="en-GB"/>
        </w:rPr>
        <w:t xml:space="preserve"> University of Athens (Greece)</w:t>
      </w:r>
    </w:p>
    <w:p w14:paraId="2046C6D1" w14:textId="747596A5" w:rsidR="00DC6077" w:rsidRPr="000826B6" w:rsidRDefault="00DC6077" w:rsidP="00DC6077">
      <w:pPr>
        <w:pStyle w:val="Paragraphedeliste"/>
        <w:numPr>
          <w:ilvl w:val="0"/>
          <w:numId w:val="1"/>
        </w:numPr>
        <w:rPr>
          <w:lang w:val="es-419"/>
        </w:rPr>
      </w:pPr>
      <w:proofErr w:type="spellStart"/>
      <w:r w:rsidRPr="000826B6">
        <w:rPr>
          <w:lang w:val="es-419"/>
        </w:rPr>
        <w:t>Sapienza</w:t>
      </w:r>
      <w:proofErr w:type="spellEnd"/>
      <w:r w:rsidRPr="000826B6">
        <w:rPr>
          <w:lang w:val="es-419"/>
        </w:rPr>
        <w:t xml:space="preserve"> </w:t>
      </w:r>
      <w:proofErr w:type="spellStart"/>
      <w:r w:rsidRPr="000826B6">
        <w:rPr>
          <w:lang w:val="es-419"/>
        </w:rPr>
        <w:t>Università</w:t>
      </w:r>
      <w:proofErr w:type="spellEnd"/>
      <w:r w:rsidRPr="000826B6">
        <w:rPr>
          <w:lang w:val="es-419"/>
        </w:rPr>
        <w:t xml:space="preserve"> di Roma (Italia)</w:t>
      </w:r>
    </w:p>
    <w:p w14:paraId="56460682" w14:textId="37C4DF9C" w:rsidR="00DC6077" w:rsidRPr="000826B6" w:rsidRDefault="00DC6077" w:rsidP="00DC6077">
      <w:pPr>
        <w:pStyle w:val="Paragraphedeliste"/>
        <w:numPr>
          <w:ilvl w:val="0"/>
          <w:numId w:val="1"/>
        </w:numPr>
        <w:rPr>
          <w:lang w:val="en-GB"/>
        </w:rPr>
      </w:pPr>
      <w:r w:rsidRPr="000826B6">
        <w:rPr>
          <w:lang w:val="en-GB"/>
        </w:rPr>
        <w:t>Stockholm University (Sweden)</w:t>
      </w:r>
    </w:p>
    <w:p w14:paraId="5774871C" w14:textId="57AEE3B4" w:rsidR="00DC6077" w:rsidRPr="000826B6" w:rsidRDefault="00DC6077" w:rsidP="00DC6077">
      <w:pPr>
        <w:pStyle w:val="Paragraphedeliste"/>
        <w:numPr>
          <w:ilvl w:val="0"/>
          <w:numId w:val="1"/>
        </w:numPr>
        <w:rPr>
          <w:lang w:val="es-419"/>
        </w:rPr>
      </w:pPr>
      <w:r w:rsidRPr="000826B6">
        <w:rPr>
          <w:lang w:val="es-419"/>
        </w:rPr>
        <w:t>Universidad Autónoma de Madrid (</w:t>
      </w:r>
      <w:proofErr w:type="spellStart"/>
      <w:r w:rsidRPr="000826B6">
        <w:rPr>
          <w:lang w:val="es-419"/>
        </w:rPr>
        <w:t>Spain</w:t>
      </w:r>
      <w:proofErr w:type="spellEnd"/>
      <w:r w:rsidRPr="000826B6">
        <w:rPr>
          <w:lang w:val="es-419"/>
        </w:rPr>
        <w:t>)</w:t>
      </w:r>
    </w:p>
    <w:p w14:paraId="2C702DDE" w14:textId="39193951" w:rsidR="00DC6077" w:rsidRPr="000826B6" w:rsidRDefault="00DC6077" w:rsidP="00DC6077">
      <w:pPr>
        <w:pStyle w:val="Paragraphedeliste"/>
        <w:numPr>
          <w:ilvl w:val="0"/>
          <w:numId w:val="1"/>
        </w:numPr>
        <w:rPr>
          <w:lang w:val="fr-FR"/>
        </w:rPr>
      </w:pPr>
      <w:r w:rsidRPr="000826B6">
        <w:rPr>
          <w:lang w:val="fr-FR"/>
        </w:rPr>
        <w:t>Université Libre de Bruxelles (</w:t>
      </w:r>
      <w:proofErr w:type="spellStart"/>
      <w:r w:rsidRPr="000826B6">
        <w:rPr>
          <w:lang w:val="fr-FR"/>
        </w:rPr>
        <w:t>Belgium</w:t>
      </w:r>
      <w:proofErr w:type="spellEnd"/>
      <w:r w:rsidRPr="000826B6">
        <w:rPr>
          <w:lang w:val="fr-FR"/>
        </w:rPr>
        <w:t>)</w:t>
      </w:r>
    </w:p>
    <w:p w14:paraId="669C5851" w14:textId="217F44B1" w:rsidR="00DC6077" w:rsidRPr="000826B6" w:rsidRDefault="00DC6077" w:rsidP="00DC6077">
      <w:pPr>
        <w:pStyle w:val="Paragraphedeliste"/>
        <w:numPr>
          <w:ilvl w:val="0"/>
          <w:numId w:val="1"/>
        </w:numPr>
        <w:rPr>
          <w:lang w:val="en-GB"/>
        </w:rPr>
      </w:pPr>
      <w:r w:rsidRPr="000826B6">
        <w:rPr>
          <w:lang w:val="en-GB"/>
        </w:rPr>
        <w:lastRenderedPageBreak/>
        <w:t>University of Bucharest (Romania)</w:t>
      </w:r>
    </w:p>
    <w:p w14:paraId="16F4FDE2" w14:textId="4A0EF0CF" w:rsidR="00DC6077" w:rsidRPr="000826B6" w:rsidRDefault="00DC6077" w:rsidP="00DC6077">
      <w:pPr>
        <w:pStyle w:val="Paragraphedeliste"/>
        <w:numPr>
          <w:ilvl w:val="0"/>
          <w:numId w:val="1"/>
        </w:numPr>
        <w:rPr>
          <w:lang w:val="en-GB"/>
        </w:rPr>
      </w:pPr>
      <w:r w:rsidRPr="000826B6">
        <w:rPr>
          <w:lang w:val="en-GB"/>
        </w:rPr>
        <w:t>University of Glasgow (UK)</w:t>
      </w:r>
    </w:p>
    <w:p w14:paraId="4FBC9480" w14:textId="3961CB8C" w:rsidR="00DC6077" w:rsidRPr="000826B6" w:rsidRDefault="00DC6077" w:rsidP="00DC6077">
      <w:pPr>
        <w:pStyle w:val="Paragraphedeliste"/>
        <w:numPr>
          <w:ilvl w:val="0"/>
          <w:numId w:val="1"/>
        </w:numPr>
        <w:rPr>
          <w:lang w:val="en-GB"/>
        </w:rPr>
      </w:pPr>
      <w:r w:rsidRPr="000826B6">
        <w:rPr>
          <w:lang w:val="en-GB"/>
        </w:rPr>
        <w:t>University of Salzburg (Austria)</w:t>
      </w:r>
    </w:p>
    <w:p w14:paraId="62126262" w14:textId="3196CB71" w:rsidR="00C47A5E" w:rsidRPr="000826B6" w:rsidRDefault="00DC6077" w:rsidP="00DC6077">
      <w:pPr>
        <w:pStyle w:val="Paragraphedeliste"/>
        <w:numPr>
          <w:ilvl w:val="0"/>
          <w:numId w:val="1"/>
        </w:numPr>
        <w:rPr>
          <w:lang w:val="en-GB"/>
        </w:rPr>
      </w:pPr>
      <w:r w:rsidRPr="000826B6">
        <w:rPr>
          <w:lang w:val="en-GB"/>
        </w:rPr>
        <w:t>Université de Lausanne (Switzerland)</w:t>
      </w:r>
    </w:p>
    <w:p w14:paraId="0AD55FC5" w14:textId="77777777" w:rsidR="00E66EB3" w:rsidRPr="000826B6" w:rsidRDefault="00E66EB3" w:rsidP="00E66EB3">
      <w:pPr>
        <w:rPr>
          <w:b/>
          <w:bCs/>
          <w:lang w:val="en-GB"/>
        </w:rPr>
      </w:pPr>
      <w:r w:rsidRPr="000826B6">
        <w:rPr>
          <w:b/>
          <w:bCs/>
          <w:lang w:val="en-GB"/>
        </w:rPr>
        <w:t xml:space="preserve">Contact in Aix-Marseille Université </w:t>
      </w:r>
    </w:p>
    <w:tbl>
      <w:tblPr>
        <w:tblStyle w:val="Grilledutableau"/>
        <w:tblW w:w="0" w:type="auto"/>
        <w:tblLook w:val="04A0" w:firstRow="1" w:lastRow="0" w:firstColumn="1" w:lastColumn="0" w:noHBand="0" w:noVBand="1"/>
      </w:tblPr>
      <w:tblGrid>
        <w:gridCol w:w="4675"/>
        <w:gridCol w:w="4675"/>
      </w:tblGrid>
      <w:tr w:rsidR="000826B6" w:rsidRPr="000826B6" w14:paraId="09AFE3F0" w14:textId="77777777" w:rsidTr="00E66EB3">
        <w:tc>
          <w:tcPr>
            <w:tcW w:w="4675" w:type="dxa"/>
          </w:tcPr>
          <w:p w14:paraId="0372E85D" w14:textId="658B7F39" w:rsidR="00E66EB3" w:rsidRPr="000826B6" w:rsidRDefault="00E66EB3" w:rsidP="00E66EB3">
            <w:pPr>
              <w:rPr>
                <w:lang w:val="en-GB"/>
              </w:rPr>
            </w:pPr>
            <w:r w:rsidRPr="000826B6">
              <w:rPr>
                <w:lang w:val="en-GB"/>
              </w:rPr>
              <w:t>Last Name</w:t>
            </w:r>
          </w:p>
        </w:tc>
        <w:tc>
          <w:tcPr>
            <w:tcW w:w="4675" w:type="dxa"/>
          </w:tcPr>
          <w:p w14:paraId="6A48E617" w14:textId="77777777" w:rsidR="00E66EB3" w:rsidRPr="000826B6" w:rsidRDefault="00E66EB3" w:rsidP="00E66EB3">
            <w:pPr>
              <w:rPr>
                <w:lang w:val="en-GB"/>
              </w:rPr>
            </w:pPr>
          </w:p>
        </w:tc>
      </w:tr>
      <w:tr w:rsidR="000826B6" w:rsidRPr="000826B6" w14:paraId="450A48F0" w14:textId="77777777" w:rsidTr="00E66EB3">
        <w:tc>
          <w:tcPr>
            <w:tcW w:w="4675" w:type="dxa"/>
          </w:tcPr>
          <w:p w14:paraId="3BC83106" w14:textId="339C9E7A" w:rsidR="00E66EB3" w:rsidRPr="000826B6" w:rsidRDefault="00E66EB3" w:rsidP="00E66EB3">
            <w:pPr>
              <w:rPr>
                <w:lang w:val="en-GB"/>
              </w:rPr>
            </w:pPr>
            <w:r w:rsidRPr="000826B6">
              <w:rPr>
                <w:lang w:val="en-GB"/>
              </w:rPr>
              <w:t xml:space="preserve">First name </w:t>
            </w:r>
          </w:p>
        </w:tc>
        <w:tc>
          <w:tcPr>
            <w:tcW w:w="4675" w:type="dxa"/>
          </w:tcPr>
          <w:p w14:paraId="0A0D8DEC" w14:textId="77777777" w:rsidR="00E66EB3" w:rsidRPr="000826B6" w:rsidRDefault="00E66EB3" w:rsidP="00E66EB3">
            <w:pPr>
              <w:rPr>
                <w:lang w:val="en-GB"/>
              </w:rPr>
            </w:pPr>
          </w:p>
        </w:tc>
      </w:tr>
      <w:tr w:rsidR="000826B6" w:rsidRPr="000826B6" w14:paraId="33CB8B35" w14:textId="77777777" w:rsidTr="00E66EB3">
        <w:tc>
          <w:tcPr>
            <w:tcW w:w="4675" w:type="dxa"/>
          </w:tcPr>
          <w:p w14:paraId="369CED7D" w14:textId="1A786FF6" w:rsidR="00E66EB3" w:rsidRPr="000826B6" w:rsidRDefault="00E66EB3" w:rsidP="00E66EB3">
            <w:pPr>
              <w:rPr>
                <w:lang w:val="en-GB"/>
              </w:rPr>
            </w:pPr>
            <w:r w:rsidRPr="000826B6">
              <w:rPr>
                <w:lang w:val="en-GB"/>
              </w:rPr>
              <w:t xml:space="preserve">Email </w:t>
            </w:r>
          </w:p>
        </w:tc>
        <w:tc>
          <w:tcPr>
            <w:tcW w:w="4675" w:type="dxa"/>
          </w:tcPr>
          <w:p w14:paraId="3D4FA722" w14:textId="77777777" w:rsidR="00E66EB3" w:rsidRPr="000826B6" w:rsidRDefault="00E66EB3" w:rsidP="00E66EB3">
            <w:pPr>
              <w:rPr>
                <w:lang w:val="en-GB"/>
              </w:rPr>
            </w:pPr>
          </w:p>
        </w:tc>
      </w:tr>
      <w:tr w:rsidR="000826B6" w:rsidRPr="000826B6" w14:paraId="2FCD64E5" w14:textId="77777777" w:rsidTr="00E66EB3">
        <w:tc>
          <w:tcPr>
            <w:tcW w:w="4675" w:type="dxa"/>
          </w:tcPr>
          <w:p w14:paraId="22A85183" w14:textId="196BE857" w:rsidR="00E66EB3" w:rsidRPr="000826B6" w:rsidRDefault="00E66EB3" w:rsidP="00E66EB3">
            <w:pPr>
              <w:rPr>
                <w:lang w:val="en-GB"/>
              </w:rPr>
            </w:pPr>
            <w:r w:rsidRPr="000826B6">
              <w:rPr>
                <w:lang w:val="en-GB"/>
              </w:rPr>
              <w:t>Position</w:t>
            </w:r>
          </w:p>
        </w:tc>
        <w:tc>
          <w:tcPr>
            <w:tcW w:w="4675" w:type="dxa"/>
          </w:tcPr>
          <w:p w14:paraId="2E4BDF97" w14:textId="77777777" w:rsidR="00E66EB3" w:rsidRPr="000826B6" w:rsidRDefault="00E66EB3" w:rsidP="00E66EB3">
            <w:pPr>
              <w:rPr>
                <w:lang w:val="en-GB"/>
              </w:rPr>
            </w:pPr>
          </w:p>
        </w:tc>
      </w:tr>
      <w:tr w:rsidR="000826B6" w:rsidRPr="000826B6" w14:paraId="7D6E0D1C" w14:textId="77777777" w:rsidTr="00E66EB3">
        <w:tc>
          <w:tcPr>
            <w:tcW w:w="4675" w:type="dxa"/>
          </w:tcPr>
          <w:p w14:paraId="75A47224" w14:textId="586ECFE0" w:rsidR="00E66EB3" w:rsidRPr="000826B6" w:rsidRDefault="00E66EB3" w:rsidP="00E66EB3">
            <w:pPr>
              <w:rPr>
                <w:lang w:val="en-GB"/>
              </w:rPr>
            </w:pPr>
            <w:r w:rsidRPr="000826B6">
              <w:rPr>
                <w:lang w:val="en-GB"/>
              </w:rPr>
              <w:t>Faculty /Department</w:t>
            </w:r>
          </w:p>
        </w:tc>
        <w:tc>
          <w:tcPr>
            <w:tcW w:w="4675" w:type="dxa"/>
          </w:tcPr>
          <w:p w14:paraId="40BBBDD3" w14:textId="77777777" w:rsidR="00E66EB3" w:rsidRPr="000826B6" w:rsidRDefault="00E66EB3" w:rsidP="00E66EB3">
            <w:pPr>
              <w:rPr>
                <w:lang w:val="en-GB"/>
              </w:rPr>
            </w:pPr>
          </w:p>
        </w:tc>
      </w:tr>
      <w:tr w:rsidR="000826B6" w:rsidRPr="000826B6" w14:paraId="5548DBA7" w14:textId="77777777" w:rsidTr="00E66EB3">
        <w:tc>
          <w:tcPr>
            <w:tcW w:w="4675" w:type="dxa"/>
          </w:tcPr>
          <w:p w14:paraId="01F9D3A0" w14:textId="0E1591D7" w:rsidR="00E66EB3" w:rsidRPr="000826B6" w:rsidRDefault="00E66EB3" w:rsidP="00E66EB3">
            <w:pPr>
              <w:rPr>
                <w:lang w:val="en-GB"/>
              </w:rPr>
            </w:pPr>
            <w:r w:rsidRPr="000826B6">
              <w:rPr>
                <w:lang w:val="en-GB"/>
              </w:rPr>
              <w:t>Role in the partnership (coordinator, trainer, etc.)</w:t>
            </w:r>
          </w:p>
        </w:tc>
        <w:tc>
          <w:tcPr>
            <w:tcW w:w="4675" w:type="dxa"/>
          </w:tcPr>
          <w:p w14:paraId="68385CB1" w14:textId="77777777" w:rsidR="00E66EB3" w:rsidRPr="000826B6" w:rsidRDefault="00E66EB3" w:rsidP="00E66EB3">
            <w:pPr>
              <w:rPr>
                <w:lang w:val="en-GB"/>
              </w:rPr>
            </w:pPr>
          </w:p>
        </w:tc>
      </w:tr>
    </w:tbl>
    <w:p w14:paraId="7A01C19B" w14:textId="26EF4502" w:rsidR="00210BF5" w:rsidRPr="000826B6" w:rsidRDefault="00210BF5" w:rsidP="00210BF5">
      <w:pPr>
        <w:spacing w:before="240"/>
        <w:rPr>
          <w:b/>
          <w:bCs/>
          <w:lang w:val="en-GB"/>
        </w:rPr>
      </w:pPr>
      <w:r w:rsidRPr="000826B6">
        <w:rPr>
          <w:b/>
          <w:bCs/>
          <w:lang w:val="en-GB"/>
        </w:rPr>
        <w:t xml:space="preserve">Contact in </w:t>
      </w:r>
      <w:r w:rsidR="007308F8" w:rsidRPr="000826B6">
        <w:rPr>
          <w:b/>
          <w:bCs/>
          <w:lang w:val="en-GB"/>
        </w:rPr>
        <w:t>Salzburg University of Austria</w:t>
      </w:r>
    </w:p>
    <w:tbl>
      <w:tblPr>
        <w:tblStyle w:val="Grilledutableau"/>
        <w:tblW w:w="0" w:type="auto"/>
        <w:tblLook w:val="04A0" w:firstRow="1" w:lastRow="0" w:firstColumn="1" w:lastColumn="0" w:noHBand="0" w:noVBand="1"/>
      </w:tblPr>
      <w:tblGrid>
        <w:gridCol w:w="4675"/>
        <w:gridCol w:w="4675"/>
      </w:tblGrid>
      <w:tr w:rsidR="000826B6" w:rsidRPr="000826B6" w14:paraId="6B9688EB" w14:textId="77777777" w:rsidTr="00390510">
        <w:tc>
          <w:tcPr>
            <w:tcW w:w="4675" w:type="dxa"/>
          </w:tcPr>
          <w:p w14:paraId="306D4382" w14:textId="77777777" w:rsidR="00210BF5" w:rsidRPr="000826B6" w:rsidRDefault="00210BF5" w:rsidP="00390510">
            <w:pPr>
              <w:rPr>
                <w:lang w:val="en-GB"/>
              </w:rPr>
            </w:pPr>
            <w:r w:rsidRPr="000826B6">
              <w:rPr>
                <w:lang w:val="en-GB"/>
              </w:rPr>
              <w:t>Last Name</w:t>
            </w:r>
          </w:p>
        </w:tc>
        <w:tc>
          <w:tcPr>
            <w:tcW w:w="4675" w:type="dxa"/>
          </w:tcPr>
          <w:p w14:paraId="6AC390CA" w14:textId="77777777" w:rsidR="00210BF5" w:rsidRPr="000826B6" w:rsidRDefault="00210BF5" w:rsidP="00390510">
            <w:pPr>
              <w:rPr>
                <w:lang w:val="en-GB"/>
              </w:rPr>
            </w:pPr>
          </w:p>
        </w:tc>
      </w:tr>
      <w:tr w:rsidR="000826B6" w:rsidRPr="000826B6" w14:paraId="3A3F4522" w14:textId="77777777" w:rsidTr="00390510">
        <w:tc>
          <w:tcPr>
            <w:tcW w:w="4675" w:type="dxa"/>
          </w:tcPr>
          <w:p w14:paraId="090FA306" w14:textId="77777777" w:rsidR="00210BF5" w:rsidRPr="000826B6" w:rsidRDefault="00210BF5" w:rsidP="00390510">
            <w:pPr>
              <w:rPr>
                <w:lang w:val="en-GB"/>
              </w:rPr>
            </w:pPr>
            <w:r w:rsidRPr="000826B6">
              <w:rPr>
                <w:lang w:val="en-GB"/>
              </w:rPr>
              <w:t xml:space="preserve">First name </w:t>
            </w:r>
          </w:p>
        </w:tc>
        <w:tc>
          <w:tcPr>
            <w:tcW w:w="4675" w:type="dxa"/>
          </w:tcPr>
          <w:p w14:paraId="37EDD633" w14:textId="77777777" w:rsidR="00210BF5" w:rsidRPr="000826B6" w:rsidRDefault="00210BF5" w:rsidP="00390510">
            <w:pPr>
              <w:rPr>
                <w:lang w:val="en-GB"/>
              </w:rPr>
            </w:pPr>
          </w:p>
        </w:tc>
      </w:tr>
      <w:tr w:rsidR="000826B6" w:rsidRPr="000826B6" w14:paraId="0BED812A" w14:textId="77777777" w:rsidTr="00390510">
        <w:tc>
          <w:tcPr>
            <w:tcW w:w="4675" w:type="dxa"/>
          </w:tcPr>
          <w:p w14:paraId="284C04B1" w14:textId="77777777" w:rsidR="00210BF5" w:rsidRPr="000826B6" w:rsidRDefault="00210BF5" w:rsidP="00390510">
            <w:pPr>
              <w:rPr>
                <w:lang w:val="en-GB"/>
              </w:rPr>
            </w:pPr>
            <w:r w:rsidRPr="000826B6">
              <w:rPr>
                <w:lang w:val="en-GB"/>
              </w:rPr>
              <w:t xml:space="preserve">Email </w:t>
            </w:r>
          </w:p>
        </w:tc>
        <w:tc>
          <w:tcPr>
            <w:tcW w:w="4675" w:type="dxa"/>
          </w:tcPr>
          <w:p w14:paraId="075CBDE4" w14:textId="77777777" w:rsidR="00210BF5" w:rsidRPr="000826B6" w:rsidRDefault="00210BF5" w:rsidP="00390510">
            <w:pPr>
              <w:rPr>
                <w:lang w:val="en-GB"/>
              </w:rPr>
            </w:pPr>
          </w:p>
        </w:tc>
      </w:tr>
      <w:tr w:rsidR="000826B6" w:rsidRPr="000826B6" w14:paraId="425E1F7F" w14:textId="77777777" w:rsidTr="00390510">
        <w:tc>
          <w:tcPr>
            <w:tcW w:w="4675" w:type="dxa"/>
          </w:tcPr>
          <w:p w14:paraId="3180D79D" w14:textId="77777777" w:rsidR="00210BF5" w:rsidRPr="000826B6" w:rsidRDefault="00210BF5" w:rsidP="00390510">
            <w:pPr>
              <w:rPr>
                <w:lang w:val="en-GB"/>
              </w:rPr>
            </w:pPr>
            <w:r w:rsidRPr="000826B6">
              <w:rPr>
                <w:lang w:val="en-GB"/>
              </w:rPr>
              <w:t>Position</w:t>
            </w:r>
          </w:p>
        </w:tc>
        <w:tc>
          <w:tcPr>
            <w:tcW w:w="4675" w:type="dxa"/>
          </w:tcPr>
          <w:p w14:paraId="36DC7415" w14:textId="77777777" w:rsidR="00210BF5" w:rsidRPr="000826B6" w:rsidRDefault="00210BF5" w:rsidP="00390510">
            <w:pPr>
              <w:rPr>
                <w:lang w:val="en-GB"/>
              </w:rPr>
            </w:pPr>
          </w:p>
        </w:tc>
      </w:tr>
      <w:tr w:rsidR="000826B6" w:rsidRPr="000826B6" w14:paraId="5AD51232" w14:textId="77777777" w:rsidTr="00390510">
        <w:tc>
          <w:tcPr>
            <w:tcW w:w="4675" w:type="dxa"/>
          </w:tcPr>
          <w:p w14:paraId="2FEB2B1F" w14:textId="77777777" w:rsidR="00210BF5" w:rsidRPr="000826B6" w:rsidRDefault="00210BF5" w:rsidP="00390510">
            <w:pPr>
              <w:rPr>
                <w:lang w:val="en-GB"/>
              </w:rPr>
            </w:pPr>
            <w:r w:rsidRPr="000826B6">
              <w:rPr>
                <w:lang w:val="en-GB"/>
              </w:rPr>
              <w:t>Faculty /Department</w:t>
            </w:r>
          </w:p>
        </w:tc>
        <w:tc>
          <w:tcPr>
            <w:tcW w:w="4675" w:type="dxa"/>
          </w:tcPr>
          <w:p w14:paraId="6BE211E3" w14:textId="77777777" w:rsidR="00210BF5" w:rsidRPr="000826B6" w:rsidRDefault="00210BF5" w:rsidP="00390510">
            <w:pPr>
              <w:rPr>
                <w:lang w:val="en-GB"/>
              </w:rPr>
            </w:pPr>
          </w:p>
        </w:tc>
      </w:tr>
      <w:tr w:rsidR="000826B6" w:rsidRPr="000826B6" w14:paraId="2428A0AC" w14:textId="77777777" w:rsidTr="00390510">
        <w:tc>
          <w:tcPr>
            <w:tcW w:w="4675" w:type="dxa"/>
          </w:tcPr>
          <w:p w14:paraId="3B27F52F" w14:textId="77777777" w:rsidR="00210BF5" w:rsidRPr="000826B6" w:rsidRDefault="00210BF5" w:rsidP="00390510">
            <w:pPr>
              <w:rPr>
                <w:lang w:val="en-GB"/>
              </w:rPr>
            </w:pPr>
            <w:r w:rsidRPr="000826B6">
              <w:rPr>
                <w:lang w:val="en-GB"/>
              </w:rPr>
              <w:t>Role in the partnership (coordinator, trainer, etc.)</w:t>
            </w:r>
          </w:p>
        </w:tc>
        <w:tc>
          <w:tcPr>
            <w:tcW w:w="4675" w:type="dxa"/>
          </w:tcPr>
          <w:p w14:paraId="06F5F0EE" w14:textId="77777777" w:rsidR="00210BF5" w:rsidRPr="000826B6" w:rsidRDefault="00210BF5" w:rsidP="00390510">
            <w:pPr>
              <w:rPr>
                <w:lang w:val="en-GB"/>
              </w:rPr>
            </w:pPr>
          </w:p>
        </w:tc>
      </w:tr>
    </w:tbl>
    <w:p w14:paraId="25BC02E3" w14:textId="357893DD" w:rsidR="00210BF5" w:rsidRPr="000826B6" w:rsidRDefault="00210BF5" w:rsidP="00210BF5">
      <w:pPr>
        <w:spacing w:before="240"/>
        <w:rPr>
          <w:b/>
          <w:bCs/>
          <w:lang w:val="en-GB"/>
        </w:rPr>
      </w:pPr>
      <w:r w:rsidRPr="000826B6">
        <w:rPr>
          <w:b/>
          <w:bCs/>
          <w:lang w:val="en-GB"/>
        </w:rPr>
        <w:t xml:space="preserve">Contact in </w:t>
      </w:r>
      <w:r w:rsidR="008F5EE4" w:rsidRPr="000826B6">
        <w:rPr>
          <w:b/>
          <w:bCs/>
          <w:lang w:val="en-GB"/>
        </w:rPr>
        <w:t xml:space="preserve">Eberhard </w:t>
      </w:r>
      <w:proofErr w:type="spellStart"/>
      <w:r w:rsidR="008F5EE4" w:rsidRPr="000826B6">
        <w:rPr>
          <w:b/>
          <w:bCs/>
          <w:lang w:val="en-GB"/>
        </w:rPr>
        <w:t>Karls</w:t>
      </w:r>
      <w:proofErr w:type="spellEnd"/>
      <w:r w:rsidR="008F5EE4" w:rsidRPr="000826B6">
        <w:rPr>
          <w:b/>
          <w:bCs/>
          <w:lang w:val="en-GB"/>
        </w:rPr>
        <w:t xml:space="preserve"> Universität Tübingen</w:t>
      </w:r>
    </w:p>
    <w:tbl>
      <w:tblPr>
        <w:tblStyle w:val="Grilledutableau"/>
        <w:tblW w:w="0" w:type="auto"/>
        <w:tblLook w:val="04A0" w:firstRow="1" w:lastRow="0" w:firstColumn="1" w:lastColumn="0" w:noHBand="0" w:noVBand="1"/>
      </w:tblPr>
      <w:tblGrid>
        <w:gridCol w:w="4675"/>
        <w:gridCol w:w="4675"/>
      </w:tblGrid>
      <w:tr w:rsidR="000826B6" w:rsidRPr="000826B6" w14:paraId="03F45092" w14:textId="77777777" w:rsidTr="00390510">
        <w:tc>
          <w:tcPr>
            <w:tcW w:w="4675" w:type="dxa"/>
          </w:tcPr>
          <w:p w14:paraId="38C793E2" w14:textId="77777777" w:rsidR="00210BF5" w:rsidRPr="000826B6" w:rsidRDefault="00210BF5" w:rsidP="00390510">
            <w:pPr>
              <w:rPr>
                <w:lang w:val="en-GB"/>
              </w:rPr>
            </w:pPr>
            <w:r w:rsidRPr="000826B6">
              <w:rPr>
                <w:lang w:val="en-GB"/>
              </w:rPr>
              <w:t>Last Name</w:t>
            </w:r>
          </w:p>
        </w:tc>
        <w:tc>
          <w:tcPr>
            <w:tcW w:w="4675" w:type="dxa"/>
          </w:tcPr>
          <w:p w14:paraId="5B8121A3" w14:textId="77777777" w:rsidR="00210BF5" w:rsidRPr="000826B6" w:rsidRDefault="00210BF5" w:rsidP="00390510">
            <w:pPr>
              <w:rPr>
                <w:lang w:val="en-GB"/>
              </w:rPr>
            </w:pPr>
          </w:p>
        </w:tc>
      </w:tr>
      <w:tr w:rsidR="000826B6" w:rsidRPr="000826B6" w14:paraId="256FD1BD" w14:textId="77777777" w:rsidTr="00390510">
        <w:tc>
          <w:tcPr>
            <w:tcW w:w="4675" w:type="dxa"/>
          </w:tcPr>
          <w:p w14:paraId="4EC3A929" w14:textId="77777777" w:rsidR="00210BF5" w:rsidRPr="000826B6" w:rsidRDefault="00210BF5" w:rsidP="00390510">
            <w:pPr>
              <w:rPr>
                <w:lang w:val="en-GB"/>
              </w:rPr>
            </w:pPr>
            <w:r w:rsidRPr="000826B6">
              <w:rPr>
                <w:lang w:val="en-GB"/>
              </w:rPr>
              <w:t xml:space="preserve">First name </w:t>
            </w:r>
          </w:p>
        </w:tc>
        <w:tc>
          <w:tcPr>
            <w:tcW w:w="4675" w:type="dxa"/>
          </w:tcPr>
          <w:p w14:paraId="433D659B" w14:textId="77777777" w:rsidR="00210BF5" w:rsidRPr="000826B6" w:rsidRDefault="00210BF5" w:rsidP="00390510">
            <w:pPr>
              <w:rPr>
                <w:lang w:val="en-GB"/>
              </w:rPr>
            </w:pPr>
          </w:p>
        </w:tc>
      </w:tr>
      <w:tr w:rsidR="000826B6" w:rsidRPr="000826B6" w14:paraId="53C86768" w14:textId="77777777" w:rsidTr="00390510">
        <w:tc>
          <w:tcPr>
            <w:tcW w:w="4675" w:type="dxa"/>
          </w:tcPr>
          <w:p w14:paraId="4DCDFEC0" w14:textId="77777777" w:rsidR="00210BF5" w:rsidRPr="000826B6" w:rsidRDefault="00210BF5" w:rsidP="00390510">
            <w:pPr>
              <w:rPr>
                <w:lang w:val="en-GB"/>
              </w:rPr>
            </w:pPr>
            <w:r w:rsidRPr="000826B6">
              <w:rPr>
                <w:lang w:val="en-GB"/>
              </w:rPr>
              <w:t xml:space="preserve">Email </w:t>
            </w:r>
          </w:p>
        </w:tc>
        <w:tc>
          <w:tcPr>
            <w:tcW w:w="4675" w:type="dxa"/>
          </w:tcPr>
          <w:p w14:paraId="72B2E357" w14:textId="77777777" w:rsidR="00210BF5" w:rsidRPr="000826B6" w:rsidRDefault="00210BF5" w:rsidP="00390510">
            <w:pPr>
              <w:rPr>
                <w:lang w:val="en-GB"/>
              </w:rPr>
            </w:pPr>
          </w:p>
        </w:tc>
      </w:tr>
      <w:tr w:rsidR="000826B6" w:rsidRPr="000826B6" w14:paraId="1E4842E8" w14:textId="77777777" w:rsidTr="00390510">
        <w:tc>
          <w:tcPr>
            <w:tcW w:w="4675" w:type="dxa"/>
          </w:tcPr>
          <w:p w14:paraId="4A33E2B6" w14:textId="77777777" w:rsidR="00210BF5" w:rsidRPr="000826B6" w:rsidRDefault="00210BF5" w:rsidP="00390510">
            <w:pPr>
              <w:rPr>
                <w:lang w:val="en-GB"/>
              </w:rPr>
            </w:pPr>
            <w:r w:rsidRPr="000826B6">
              <w:rPr>
                <w:lang w:val="en-GB"/>
              </w:rPr>
              <w:t>Position</w:t>
            </w:r>
          </w:p>
        </w:tc>
        <w:tc>
          <w:tcPr>
            <w:tcW w:w="4675" w:type="dxa"/>
          </w:tcPr>
          <w:p w14:paraId="438D4977" w14:textId="77777777" w:rsidR="00210BF5" w:rsidRPr="000826B6" w:rsidRDefault="00210BF5" w:rsidP="00390510">
            <w:pPr>
              <w:rPr>
                <w:lang w:val="en-GB"/>
              </w:rPr>
            </w:pPr>
          </w:p>
        </w:tc>
      </w:tr>
      <w:tr w:rsidR="000826B6" w:rsidRPr="000826B6" w14:paraId="2620581A" w14:textId="77777777" w:rsidTr="00390510">
        <w:tc>
          <w:tcPr>
            <w:tcW w:w="4675" w:type="dxa"/>
          </w:tcPr>
          <w:p w14:paraId="553B8E9A" w14:textId="77777777" w:rsidR="00210BF5" w:rsidRPr="000826B6" w:rsidRDefault="00210BF5" w:rsidP="00390510">
            <w:pPr>
              <w:rPr>
                <w:lang w:val="en-GB"/>
              </w:rPr>
            </w:pPr>
            <w:r w:rsidRPr="000826B6">
              <w:rPr>
                <w:lang w:val="en-GB"/>
              </w:rPr>
              <w:t>Faculty /Department</w:t>
            </w:r>
          </w:p>
        </w:tc>
        <w:tc>
          <w:tcPr>
            <w:tcW w:w="4675" w:type="dxa"/>
          </w:tcPr>
          <w:p w14:paraId="68DA9F5B" w14:textId="77777777" w:rsidR="00210BF5" w:rsidRPr="000826B6" w:rsidRDefault="00210BF5" w:rsidP="00390510">
            <w:pPr>
              <w:rPr>
                <w:lang w:val="en-GB"/>
              </w:rPr>
            </w:pPr>
          </w:p>
        </w:tc>
      </w:tr>
      <w:tr w:rsidR="000826B6" w:rsidRPr="000826B6" w14:paraId="62955C96" w14:textId="77777777" w:rsidTr="00390510">
        <w:tc>
          <w:tcPr>
            <w:tcW w:w="4675" w:type="dxa"/>
          </w:tcPr>
          <w:p w14:paraId="41E0A274" w14:textId="77777777" w:rsidR="00210BF5" w:rsidRPr="000826B6" w:rsidRDefault="00210BF5" w:rsidP="00390510">
            <w:pPr>
              <w:rPr>
                <w:lang w:val="en-GB"/>
              </w:rPr>
            </w:pPr>
            <w:r w:rsidRPr="000826B6">
              <w:rPr>
                <w:lang w:val="en-GB"/>
              </w:rPr>
              <w:t>Role in the partnership (coordinator, trainer, etc.)</w:t>
            </w:r>
          </w:p>
        </w:tc>
        <w:tc>
          <w:tcPr>
            <w:tcW w:w="4675" w:type="dxa"/>
          </w:tcPr>
          <w:p w14:paraId="61C52124" w14:textId="77777777" w:rsidR="00210BF5" w:rsidRPr="000826B6" w:rsidRDefault="00210BF5" w:rsidP="00390510">
            <w:pPr>
              <w:rPr>
                <w:lang w:val="en-GB"/>
              </w:rPr>
            </w:pPr>
          </w:p>
        </w:tc>
      </w:tr>
    </w:tbl>
    <w:p w14:paraId="057E6FB8" w14:textId="4556F1E9" w:rsidR="00210BF5" w:rsidRPr="000826B6" w:rsidRDefault="00210BF5" w:rsidP="00210BF5">
      <w:pPr>
        <w:spacing w:before="240"/>
        <w:rPr>
          <w:b/>
          <w:bCs/>
          <w:lang w:val="en-GB"/>
        </w:rPr>
      </w:pPr>
      <w:r w:rsidRPr="000826B6">
        <w:rPr>
          <w:b/>
          <w:bCs/>
          <w:lang w:val="en-GB"/>
        </w:rPr>
        <w:t xml:space="preserve">Contact in </w:t>
      </w:r>
      <w:r w:rsidR="00FF0843" w:rsidRPr="000826B6">
        <w:rPr>
          <w:b/>
          <w:bCs/>
          <w:lang w:val="en-GB"/>
        </w:rPr>
        <w:t xml:space="preserve">National and </w:t>
      </w:r>
      <w:proofErr w:type="spellStart"/>
      <w:r w:rsidR="00FF0843" w:rsidRPr="000826B6">
        <w:rPr>
          <w:b/>
          <w:bCs/>
          <w:lang w:val="en-GB"/>
        </w:rPr>
        <w:t>Kapodistrian</w:t>
      </w:r>
      <w:proofErr w:type="spellEnd"/>
      <w:r w:rsidR="00FF0843" w:rsidRPr="000826B6">
        <w:rPr>
          <w:b/>
          <w:bCs/>
          <w:lang w:val="en-GB"/>
        </w:rPr>
        <w:t xml:space="preserve"> University of Athens</w:t>
      </w:r>
    </w:p>
    <w:tbl>
      <w:tblPr>
        <w:tblStyle w:val="Grilledutableau"/>
        <w:tblW w:w="0" w:type="auto"/>
        <w:tblLook w:val="04A0" w:firstRow="1" w:lastRow="0" w:firstColumn="1" w:lastColumn="0" w:noHBand="0" w:noVBand="1"/>
      </w:tblPr>
      <w:tblGrid>
        <w:gridCol w:w="4675"/>
        <w:gridCol w:w="4675"/>
      </w:tblGrid>
      <w:tr w:rsidR="000826B6" w:rsidRPr="000826B6" w14:paraId="6C68F4C5" w14:textId="77777777" w:rsidTr="00390510">
        <w:tc>
          <w:tcPr>
            <w:tcW w:w="4675" w:type="dxa"/>
          </w:tcPr>
          <w:p w14:paraId="5E909798" w14:textId="77777777" w:rsidR="00210BF5" w:rsidRPr="000826B6" w:rsidRDefault="00210BF5" w:rsidP="00390510">
            <w:pPr>
              <w:rPr>
                <w:lang w:val="en-GB"/>
              </w:rPr>
            </w:pPr>
            <w:r w:rsidRPr="000826B6">
              <w:rPr>
                <w:lang w:val="en-GB"/>
              </w:rPr>
              <w:t>Last Name</w:t>
            </w:r>
          </w:p>
        </w:tc>
        <w:tc>
          <w:tcPr>
            <w:tcW w:w="4675" w:type="dxa"/>
          </w:tcPr>
          <w:p w14:paraId="6C14936F" w14:textId="77777777" w:rsidR="00210BF5" w:rsidRPr="000826B6" w:rsidRDefault="00210BF5" w:rsidP="00390510">
            <w:pPr>
              <w:rPr>
                <w:lang w:val="en-GB"/>
              </w:rPr>
            </w:pPr>
          </w:p>
        </w:tc>
      </w:tr>
      <w:tr w:rsidR="000826B6" w:rsidRPr="000826B6" w14:paraId="7CEDCEB8" w14:textId="77777777" w:rsidTr="00390510">
        <w:tc>
          <w:tcPr>
            <w:tcW w:w="4675" w:type="dxa"/>
          </w:tcPr>
          <w:p w14:paraId="118315B1" w14:textId="77777777" w:rsidR="00210BF5" w:rsidRPr="000826B6" w:rsidRDefault="00210BF5" w:rsidP="00390510">
            <w:pPr>
              <w:rPr>
                <w:lang w:val="en-GB"/>
              </w:rPr>
            </w:pPr>
            <w:r w:rsidRPr="000826B6">
              <w:rPr>
                <w:lang w:val="en-GB"/>
              </w:rPr>
              <w:t xml:space="preserve">First name </w:t>
            </w:r>
          </w:p>
        </w:tc>
        <w:tc>
          <w:tcPr>
            <w:tcW w:w="4675" w:type="dxa"/>
          </w:tcPr>
          <w:p w14:paraId="6CE3DEF8" w14:textId="77777777" w:rsidR="00210BF5" w:rsidRPr="000826B6" w:rsidRDefault="00210BF5" w:rsidP="00390510">
            <w:pPr>
              <w:rPr>
                <w:lang w:val="en-GB"/>
              </w:rPr>
            </w:pPr>
          </w:p>
        </w:tc>
      </w:tr>
      <w:tr w:rsidR="000826B6" w:rsidRPr="000826B6" w14:paraId="677ECC7A" w14:textId="77777777" w:rsidTr="00390510">
        <w:tc>
          <w:tcPr>
            <w:tcW w:w="4675" w:type="dxa"/>
          </w:tcPr>
          <w:p w14:paraId="4A206826" w14:textId="77777777" w:rsidR="00210BF5" w:rsidRPr="000826B6" w:rsidRDefault="00210BF5" w:rsidP="00390510">
            <w:pPr>
              <w:rPr>
                <w:lang w:val="en-GB"/>
              </w:rPr>
            </w:pPr>
            <w:r w:rsidRPr="000826B6">
              <w:rPr>
                <w:lang w:val="en-GB"/>
              </w:rPr>
              <w:t xml:space="preserve">Email </w:t>
            </w:r>
          </w:p>
        </w:tc>
        <w:tc>
          <w:tcPr>
            <w:tcW w:w="4675" w:type="dxa"/>
          </w:tcPr>
          <w:p w14:paraId="584844A8" w14:textId="77777777" w:rsidR="00210BF5" w:rsidRPr="000826B6" w:rsidRDefault="00210BF5" w:rsidP="00390510">
            <w:pPr>
              <w:rPr>
                <w:lang w:val="en-GB"/>
              </w:rPr>
            </w:pPr>
          </w:p>
        </w:tc>
      </w:tr>
      <w:tr w:rsidR="000826B6" w:rsidRPr="000826B6" w14:paraId="5E7FB99B" w14:textId="77777777" w:rsidTr="00390510">
        <w:tc>
          <w:tcPr>
            <w:tcW w:w="4675" w:type="dxa"/>
          </w:tcPr>
          <w:p w14:paraId="0677504C" w14:textId="77777777" w:rsidR="00210BF5" w:rsidRPr="000826B6" w:rsidRDefault="00210BF5" w:rsidP="00390510">
            <w:pPr>
              <w:rPr>
                <w:lang w:val="en-GB"/>
              </w:rPr>
            </w:pPr>
            <w:r w:rsidRPr="000826B6">
              <w:rPr>
                <w:lang w:val="en-GB"/>
              </w:rPr>
              <w:t>Position</w:t>
            </w:r>
          </w:p>
        </w:tc>
        <w:tc>
          <w:tcPr>
            <w:tcW w:w="4675" w:type="dxa"/>
          </w:tcPr>
          <w:p w14:paraId="2A501D45" w14:textId="77777777" w:rsidR="00210BF5" w:rsidRPr="000826B6" w:rsidRDefault="00210BF5" w:rsidP="00390510">
            <w:pPr>
              <w:rPr>
                <w:lang w:val="en-GB"/>
              </w:rPr>
            </w:pPr>
          </w:p>
        </w:tc>
      </w:tr>
      <w:tr w:rsidR="000826B6" w:rsidRPr="000826B6" w14:paraId="04EFDC53" w14:textId="77777777" w:rsidTr="00390510">
        <w:tc>
          <w:tcPr>
            <w:tcW w:w="4675" w:type="dxa"/>
          </w:tcPr>
          <w:p w14:paraId="65004B78" w14:textId="77777777" w:rsidR="00210BF5" w:rsidRPr="000826B6" w:rsidRDefault="00210BF5" w:rsidP="00390510">
            <w:pPr>
              <w:rPr>
                <w:lang w:val="en-GB"/>
              </w:rPr>
            </w:pPr>
            <w:r w:rsidRPr="000826B6">
              <w:rPr>
                <w:lang w:val="en-GB"/>
              </w:rPr>
              <w:t>Faculty /Department</w:t>
            </w:r>
          </w:p>
        </w:tc>
        <w:tc>
          <w:tcPr>
            <w:tcW w:w="4675" w:type="dxa"/>
          </w:tcPr>
          <w:p w14:paraId="575C2477" w14:textId="77777777" w:rsidR="00210BF5" w:rsidRPr="000826B6" w:rsidRDefault="00210BF5" w:rsidP="00390510">
            <w:pPr>
              <w:rPr>
                <w:lang w:val="en-GB"/>
              </w:rPr>
            </w:pPr>
          </w:p>
        </w:tc>
      </w:tr>
      <w:tr w:rsidR="000826B6" w:rsidRPr="000826B6" w14:paraId="368DAF49" w14:textId="77777777" w:rsidTr="00390510">
        <w:tc>
          <w:tcPr>
            <w:tcW w:w="4675" w:type="dxa"/>
          </w:tcPr>
          <w:p w14:paraId="00E40FA2" w14:textId="77777777" w:rsidR="00210BF5" w:rsidRPr="000826B6" w:rsidRDefault="00210BF5" w:rsidP="00390510">
            <w:pPr>
              <w:rPr>
                <w:lang w:val="en-GB"/>
              </w:rPr>
            </w:pPr>
            <w:r w:rsidRPr="000826B6">
              <w:rPr>
                <w:lang w:val="en-GB"/>
              </w:rPr>
              <w:t>Role in the partnership (coordinator, trainer, etc.)</w:t>
            </w:r>
          </w:p>
        </w:tc>
        <w:tc>
          <w:tcPr>
            <w:tcW w:w="4675" w:type="dxa"/>
          </w:tcPr>
          <w:p w14:paraId="48386529" w14:textId="77777777" w:rsidR="00210BF5" w:rsidRPr="000826B6" w:rsidRDefault="00210BF5" w:rsidP="00390510">
            <w:pPr>
              <w:rPr>
                <w:lang w:val="en-GB"/>
              </w:rPr>
            </w:pPr>
          </w:p>
        </w:tc>
      </w:tr>
    </w:tbl>
    <w:p w14:paraId="720C4E10" w14:textId="4E509DB3" w:rsidR="00210BF5" w:rsidRPr="000826B6" w:rsidRDefault="00210BF5" w:rsidP="00210BF5">
      <w:pPr>
        <w:spacing w:before="240"/>
        <w:rPr>
          <w:b/>
          <w:bCs/>
          <w:lang w:val="es-419"/>
        </w:rPr>
      </w:pPr>
      <w:proofErr w:type="spellStart"/>
      <w:r w:rsidRPr="000826B6">
        <w:rPr>
          <w:b/>
          <w:bCs/>
          <w:lang w:val="es-419"/>
        </w:rPr>
        <w:t>Contact</w:t>
      </w:r>
      <w:proofErr w:type="spellEnd"/>
      <w:r w:rsidRPr="000826B6">
        <w:rPr>
          <w:b/>
          <w:bCs/>
          <w:lang w:val="es-419"/>
        </w:rPr>
        <w:t xml:space="preserve"> in </w:t>
      </w:r>
      <w:proofErr w:type="spellStart"/>
      <w:r w:rsidR="00992376" w:rsidRPr="000826B6">
        <w:rPr>
          <w:b/>
          <w:bCs/>
          <w:lang w:val="es-419"/>
        </w:rPr>
        <w:t>Sapienza</w:t>
      </w:r>
      <w:proofErr w:type="spellEnd"/>
      <w:r w:rsidR="00992376" w:rsidRPr="000826B6">
        <w:rPr>
          <w:b/>
          <w:bCs/>
          <w:lang w:val="es-419"/>
        </w:rPr>
        <w:t xml:space="preserve"> </w:t>
      </w:r>
      <w:proofErr w:type="spellStart"/>
      <w:r w:rsidR="00992376" w:rsidRPr="000826B6">
        <w:rPr>
          <w:b/>
          <w:bCs/>
          <w:lang w:val="es-419"/>
        </w:rPr>
        <w:t>Università</w:t>
      </w:r>
      <w:proofErr w:type="spellEnd"/>
      <w:r w:rsidR="00992376" w:rsidRPr="000826B6">
        <w:rPr>
          <w:b/>
          <w:bCs/>
          <w:lang w:val="es-419"/>
        </w:rPr>
        <w:t xml:space="preserve"> di Roma</w:t>
      </w:r>
    </w:p>
    <w:tbl>
      <w:tblPr>
        <w:tblStyle w:val="Grilledutableau"/>
        <w:tblW w:w="0" w:type="auto"/>
        <w:tblLook w:val="04A0" w:firstRow="1" w:lastRow="0" w:firstColumn="1" w:lastColumn="0" w:noHBand="0" w:noVBand="1"/>
      </w:tblPr>
      <w:tblGrid>
        <w:gridCol w:w="4675"/>
        <w:gridCol w:w="4675"/>
      </w:tblGrid>
      <w:tr w:rsidR="000826B6" w:rsidRPr="000826B6" w14:paraId="572575DD" w14:textId="77777777" w:rsidTr="00390510">
        <w:tc>
          <w:tcPr>
            <w:tcW w:w="4675" w:type="dxa"/>
          </w:tcPr>
          <w:p w14:paraId="5D1BBBF0" w14:textId="77777777" w:rsidR="00210BF5" w:rsidRPr="000826B6" w:rsidRDefault="00210BF5" w:rsidP="00390510">
            <w:pPr>
              <w:rPr>
                <w:lang w:val="en-GB"/>
              </w:rPr>
            </w:pPr>
            <w:r w:rsidRPr="000826B6">
              <w:rPr>
                <w:lang w:val="en-GB"/>
              </w:rPr>
              <w:t>Last Name</w:t>
            </w:r>
          </w:p>
        </w:tc>
        <w:tc>
          <w:tcPr>
            <w:tcW w:w="4675" w:type="dxa"/>
          </w:tcPr>
          <w:p w14:paraId="0C05D768" w14:textId="77777777" w:rsidR="00210BF5" w:rsidRPr="000826B6" w:rsidRDefault="00210BF5" w:rsidP="00390510">
            <w:pPr>
              <w:rPr>
                <w:lang w:val="en-GB"/>
              </w:rPr>
            </w:pPr>
          </w:p>
        </w:tc>
      </w:tr>
      <w:tr w:rsidR="000826B6" w:rsidRPr="000826B6" w14:paraId="01AF608B" w14:textId="77777777" w:rsidTr="00390510">
        <w:tc>
          <w:tcPr>
            <w:tcW w:w="4675" w:type="dxa"/>
          </w:tcPr>
          <w:p w14:paraId="53278B42" w14:textId="77777777" w:rsidR="00210BF5" w:rsidRPr="000826B6" w:rsidRDefault="00210BF5" w:rsidP="00390510">
            <w:pPr>
              <w:rPr>
                <w:lang w:val="en-GB"/>
              </w:rPr>
            </w:pPr>
            <w:r w:rsidRPr="000826B6">
              <w:rPr>
                <w:lang w:val="en-GB"/>
              </w:rPr>
              <w:t xml:space="preserve">First name </w:t>
            </w:r>
          </w:p>
        </w:tc>
        <w:tc>
          <w:tcPr>
            <w:tcW w:w="4675" w:type="dxa"/>
          </w:tcPr>
          <w:p w14:paraId="2F163300" w14:textId="77777777" w:rsidR="00210BF5" w:rsidRPr="000826B6" w:rsidRDefault="00210BF5" w:rsidP="00390510">
            <w:pPr>
              <w:rPr>
                <w:lang w:val="en-GB"/>
              </w:rPr>
            </w:pPr>
          </w:p>
        </w:tc>
      </w:tr>
      <w:tr w:rsidR="000826B6" w:rsidRPr="000826B6" w14:paraId="3A45EDFE" w14:textId="77777777" w:rsidTr="00390510">
        <w:tc>
          <w:tcPr>
            <w:tcW w:w="4675" w:type="dxa"/>
          </w:tcPr>
          <w:p w14:paraId="40176A4C" w14:textId="77777777" w:rsidR="00210BF5" w:rsidRPr="000826B6" w:rsidRDefault="00210BF5" w:rsidP="00390510">
            <w:pPr>
              <w:rPr>
                <w:lang w:val="en-GB"/>
              </w:rPr>
            </w:pPr>
            <w:r w:rsidRPr="000826B6">
              <w:rPr>
                <w:lang w:val="en-GB"/>
              </w:rPr>
              <w:t xml:space="preserve">Email </w:t>
            </w:r>
          </w:p>
        </w:tc>
        <w:tc>
          <w:tcPr>
            <w:tcW w:w="4675" w:type="dxa"/>
          </w:tcPr>
          <w:p w14:paraId="5D55A91F" w14:textId="77777777" w:rsidR="00210BF5" w:rsidRPr="000826B6" w:rsidRDefault="00210BF5" w:rsidP="00390510">
            <w:pPr>
              <w:rPr>
                <w:lang w:val="en-GB"/>
              </w:rPr>
            </w:pPr>
          </w:p>
        </w:tc>
      </w:tr>
      <w:tr w:rsidR="000826B6" w:rsidRPr="000826B6" w14:paraId="00865AE1" w14:textId="77777777" w:rsidTr="00390510">
        <w:tc>
          <w:tcPr>
            <w:tcW w:w="4675" w:type="dxa"/>
          </w:tcPr>
          <w:p w14:paraId="27C7FA0C" w14:textId="77777777" w:rsidR="00210BF5" w:rsidRPr="000826B6" w:rsidRDefault="00210BF5" w:rsidP="00390510">
            <w:pPr>
              <w:rPr>
                <w:lang w:val="en-GB"/>
              </w:rPr>
            </w:pPr>
            <w:r w:rsidRPr="000826B6">
              <w:rPr>
                <w:lang w:val="en-GB"/>
              </w:rPr>
              <w:t>Position</w:t>
            </w:r>
          </w:p>
        </w:tc>
        <w:tc>
          <w:tcPr>
            <w:tcW w:w="4675" w:type="dxa"/>
          </w:tcPr>
          <w:p w14:paraId="3DD070DB" w14:textId="77777777" w:rsidR="00210BF5" w:rsidRPr="000826B6" w:rsidRDefault="00210BF5" w:rsidP="00390510">
            <w:pPr>
              <w:rPr>
                <w:lang w:val="en-GB"/>
              </w:rPr>
            </w:pPr>
          </w:p>
        </w:tc>
      </w:tr>
      <w:tr w:rsidR="000826B6" w:rsidRPr="000826B6" w14:paraId="56308EA3" w14:textId="77777777" w:rsidTr="00390510">
        <w:tc>
          <w:tcPr>
            <w:tcW w:w="4675" w:type="dxa"/>
          </w:tcPr>
          <w:p w14:paraId="3D590AA2" w14:textId="77777777" w:rsidR="00210BF5" w:rsidRPr="000826B6" w:rsidRDefault="00210BF5" w:rsidP="00390510">
            <w:pPr>
              <w:rPr>
                <w:lang w:val="en-GB"/>
              </w:rPr>
            </w:pPr>
            <w:r w:rsidRPr="000826B6">
              <w:rPr>
                <w:lang w:val="en-GB"/>
              </w:rPr>
              <w:t>Faculty /Department</w:t>
            </w:r>
          </w:p>
        </w:tc>
        <w:tc>
          <w:tcPr>
            <w:tcW w:w="4675" w:type="dxa"/>
          </w:tcPr>
          <w:p w14:paraId="1BF9B8BB" w14:textId="77777777" w:rsidR="00210BF5" w:rsidRPr="000826B6" w:rsidRDefault="00210BF5" w:rsidP="00390510">
            <w:pPr>
              <w:rPr>
                <w:lang w:val="en-GB"/>
              </w:rPr>
            </w:pPr>
          </w:p>
        </w:tc>
      </w:tr>
      <w:tr w:rsidR="000826B6" w:rsidRPr="000826B6" w14:paraId="423D8326" w14:textId="77777777" w:rsidTr="00390510">
        <w:tc>
          <w:tcPr>
            <w:tcW w:w="4675" w:type="dxa"/>
          </w:tcPr>
          <w:p w14:paraId="1FDCDF9B" w14:textId="77777777" w:rsidR="00210BF5" w:rsidRPr="000826B6" w:rsidRDefault="00210BF5" w:rsidP="00390510">
            <w:pPr>
              <w:rPr>
                <w:lang w:val="en-GB"/>
              </w:rPr>
            </w:pPr>
            <w:r w:rsidRPr="000826B6">
              <w:rPr>
                <w:lang w:val="en-GB"/>
              </w:rPr>
              <w:lastRenderedPageBreak/>
              <w:t>Role in the partnership (coordinator, trainer, etc.)</w:t>
            </w:r>
          </w:p>
        </w:tc>
        <w:tc>
          <w:tcPr>
            <w:tcW w:w="4675" w:type="dxa"/>
          </w:tcPr>
          <w:p w14:paraId="777AEF5C" w14:textId="77777777" w:rsidR="00210BF5" w:rsidRPr="000826B6" w:rsidRDefault="00210BF5" w:rsidP="00390510">
            <w:pPr>
              <w:rPr>
                <w:lang w:val="en-GB"/>
              </w:rPr>
            </w:pPr>
          </w:p>
        </w:tc>
      </w:tr>
    </w:tbl>
    <w:p w14:paraId="5AB4E38B" w14:textId="4A94EB4B" w:rsidR="00210BF5" w:rsidRPr="000826B6" w:rsidRDefault="00210BF5" w:rsidP="00210BF5">
      <w:pPr>
        <w:spacing w:before="240"/>
        <w:rPr>
          <w:b/>
          <w:bCs/>
          <w:lang w:val="en-GB"/>
        </w:rPr>
      </w:pPr>
      <w:r w:rsidRPr="000826B6">
        <w:rPr>
          <w:b/>
          <w:bCs/>
          <w:lang w:val="en-GB"/>
        </w:rPr>
        <w:t xml:space="preserve">Contact in </w:t>
      </w:r>
      <w:r w:rsidR="00D929CA" w:rsidRPr="000826B6">
        <w:rPr>
          <w:b/>
          <w:bCs/>
          <w:lang w:val="en-GB"/>
        </w:rPr>
        <w:t>Stockholm University</w:t>
      </w:r>
    </w:p>
    <w:tbl>
      <w:tblPr>
        <w:tblStyle w:val="Grilledutableau"/>
        <w:tblW w:w="0" w:type="auto"/>
        <w:tblLook w:val="04A0" w:firstRow="1" w:lastRow="0" w:firstColumn="1" w:lastColumn="0" w:noHBand="0" w:noVBand="1"/>
      </w:tblPr>
      <w:tblGrid>
        <w:gridCol w:w="4675"/>
        <w:gridCol w:w="4675"/>
      </w:tblGrid>
      <w:tr w:rsidR="000826B6" w:rsidRPr="000826B6" w14:paraId="62FB704F" w14:textId="77777777" w:rsidTr="00390510">
        <w:tc>
          <w:tcPr>
            <w:tcW w:w="4675" w:type="dxa"/>
          </w:tcPr>
          <w:p w14:paraId="688A2FAC" w14:textId="77777777" w:rsidR="00210BF5" w:rsidRPr="000826B6" w:rsidRDefault="00210BF5" w:rsidP="00390510">
            <w:pPr>
              <w:rPr>
                <w:lang w:val="en-GB"/>
              </w:rPr>
            </w:pPr>
            <w:r w:rsidRPr="000826B6">
              <w:rPr>
                <w:lang w:val="en-GB"/>
              </w:rPr>
              <w:t>Last Name</w:t>
            </w:r>
          </w:p>
        </w:tc>
        <w:tc>
          <w:tcPr>
            <w:tcW w:w="4675" w:type="dxa"/>
          </w:tcPr>
          <w:p w14:paraId="1853D412" w14:textId="77777777" w:rsidR="00210BF5" w:rsidRPr="000826B6" w:rsidRDefault="00210BF5" w:rsidP="00390510">
            <w:pPr>
              <w:rPr>
                <w:lang w:val="en-GB"/>
              </w:rPr>
            </w:pPr>
          </w:p>
        </w:tc>
      </w:tr>
      <w:tr w:rsidR="000826B6" w:rsidRPr="000826B6" w14:paraId="563FBEB6" w14:textId="77777777" w:rsidTr="00390510">
        <w:tc>
          <w:tcPr>
            <w:tcW w:w="4675" w:type="dxa"/>
          </w:tcPr>
          <w:p w14:paraId="63106243" w14:textId="77777777" w:rsidR="00210BF5" w:rsidRPr="000826B6" w:rsidRDefault="00210BF5" w:rsidP="00390510">
            <w:pPr>
              <w:rPr>
                <w:lang w:val="en-GB"/>
              </w:rPr>
            </w:pPr>
            <w:r w:rsidRPr="000826B6">
              <w:rPr>
                <w:lang w:val="en-GB"/>
              </w:rPr>
              <w:t xml:space="preserve">First name </w:t>
            </w:r>
          </w:p>
        </w:tc>
        <w:tc>
          <w:tcPr>
            <w:tcW w:w="4675" w:type="dxa"/>
          </w:tcPr>
          <w:p w14:paraId="06967CD6" w14:textId="77777777" w:rsidR="00210BF5" w:rsidRPr="000826B6" w:rsidRDefault="00210BF5" w:rsidP="00390510">
            <w:pPr>
              <w:rPr>
                <w:lang w:val="en-GB"/>
              </w:rPr>
            </w:pPr>
          </w:p>
        </w:tc>
      </w:tr>
      <w:tr w:rsidR="000826B6" w:rsidRPr="000826B6" w14:paraId="4366AF9C" w14:textId="77777777" w:rsidTr="00390510">
        <w:tc>
          <w:tcPr>
            <w:tcW w:w="4675" w:type="dxa"/>
          </w:tcPr>
          <w:p w14:paraId="668422F5" w14:textId="77777777" w:rsidR="00210BF5" w:rsidRPr="000826B6" w:rsidRDefault="00210BF5" w:rsidP="00390510">
            <w:pPr>
              <w:rPr>
                <w:lang w:val="en-GB"/>
              </w:rPr>
            </w:pPr>
            <w:r w:rsidRPr="000826B6">
              <w:rPr>
                <w:lang w:val="en-GB"/>
              </w:rPr>
              <w:t xml:space="preserve">Email </w:t>
            </w:r>
          </w:p>
        </w:tc>
        <w:tc>
          <w:tcPr>
            <w:tcW w:w="4675" w:type="dxa"/>
          </w:tcPr>
          <w:p w14:paraId="763DFED9" w14:textId="77777777" w:rsidR="00210BF5" w:rsidRPr="000826B6" w:rsidRDefault="00210BF5" w:rsidP="00390510">
            <w:pPr>
              <w:rPr>
                <w:lang w:val="en-GB"/>
              </w:rPr>
            </w:pPr>
          </w:p>
        </w:tc>
      </w:tr>
      <w:tr w:rsidR="000826B6" w:rsidRPr="000826B6" w14:paraId="7164FA74" w14:textId="77777777" w:rsidTr="00390510">
        <w:tc>
          <w:tcPr>
            <w:tcW w:w="4675" w:type="dxa"/>
          </w:tcPr>
          <w:p w14:paraId="556BD959" w14:textId="77777777" w:rsidR="00210BF5" w:rsidRPr="000826B6" w:rsidRDefault="00210BF5" w:rsidP="00390510">
            <w:pPr>
              <w:rPr>
                <w:lang w:val="en-GB"/>
              </w:rPr>
            </w:pPr>
            <w:r w:rsidRPr="000826B6">
              <w:rPr>
                <w:lang w:val="en-GB"/>
              </w:rPr>
              <w:t>Position</w:t>
            </w:r>
          </w:p>
        </w:tc>
        <w:tc>
          <w:tcPr>
            <w:tcW w:w="4675" w:type="dxa"/>
          </w:tcPr>
          <w:p w14:paraId="257E17D5" w14:textId="77777777" w:rsidR="00210BF5" w:rsidRPr="000826B6" w:rsidRDefault="00210BF5" w:rsidP="00390510">
            <w:pPr>
              <w:rPr>
                <w:lang w:val="en-GB"/>
              </w:rPr>
            </w:pPr>
          </w:p>
        </w:tc>
      </w:tr>
      <w:tr w:rsidR="000826B6" w:rsidRPr="000826B6" w14:paraId="3E42763E" w14:textId="77777777" w:rsidTr="00390510">
        <w:tc>
          <w:tcPr>
            <w:tcW w:w="4675" w:type="dxa"/>
          </w:tcPr>
          <w:p w14:paraId="49E91732" w14:textId="77777777" w:rsidR="00210BF5" w:rsidRPr="000826B6" w:rsidRDefault="00210BF5" w:rsidP="00390510">
            <w:pPr>
              <w:rPr>
                <w:lang w:val="en-GB"/>
              </w:rPr>
            </w:pPr>
            <w:r w:rsidRPr="000826B6">
              <w:rPr>
                <w:lang w:val="en-GB"/>
              </w:rPr>
              <w:t>Faculty /Department</w:t>
            </w:r>
          </w:p>
        </w:tc>
        <w:tc>
          <w:tcPr>
            <w:tcW w:w="4675" w:type="dxa"/>
          </w:tcPr>
          <w:p w14:paraId="0E2BB81A" w14:textId="77777777" w:rsidR="00210BF5" w:rsidRPr="000826B6" w:rsidRDefault="00210BF5" w:rsidP="00390510">
            <w:pPr>
              <w:rPr>
                <w:lang w:val="en-GB"/>
              </w:rPr>
            </w:pPr>
          </w:p>
        </w:tc>
      </w:tr>
      <w:tr w:rsidR="000826B6" w:rsidRPr="000826B6" w14:paraId="02600E9C" w14:textId="77777777" w:rsidTr="00390510">
        <w:tc>
          <w:tcPr>
            <w:tcW w:w="4675" w:type="dxa"/>
          </w:tcPr>
          <w:p w14:paraId="16BEF63A" w14:textId="77777777" w:rsidR="00210BF5" w:rsidRPr="000826B6" w:rsidRDefault="00210BF5" w:rsidP="00390510">
            <w:pPr>
              <w:rPr>
                <w:lang w:val="en-GB"/>
              </w:rPr>
            </w:pPr>
            <w:r w:rsidRPr="000826B6">
              <w:rPr>
                <w:lang w:val="en-GB"/>
              </w:rPr>
              <w:t>Role in the partnership (coordinator, trainer, etc.)</w:t>
            </w:r>
          </w:p>
        </w:tc>
        <w:tc>
          <w:tcPr>
            <w:tcW w:w="4675" w:type="dxa"/>
          </w:tcPr>
          <w:p w14:paraId="36F8D069" w14:textId="77777777" w:rsidR="00210BF5" w:rsidRPr="000826B6" w:rsidRDefault="00210BF5" w:rsidP="00390510">
            <w:pPr>
              <w:rPr>
                <w:lang w:val="en-GB"/>
              </w:rPr>
            </w:pPr>
          </w:p>
        </w:tc>
      </w:tr>
    </w:tbl>
    <w:p w14:paraId="76F04FCC" w14:textId="2B68A423" w:rsidR="00992376" w:rsidRPr="000826B6" w:rsidRDefault="00992376" w:rsidP="00992376">
      <w:pPr>
        <w:spacing w:before="240"/>
        <w:rPr>
          <w:b/>
          <w:bCs/>
          <w:lang w:val="es-419"/>
        </w:rPr>
      </w:pPr>
      <w:proofErr w:type="spellStart"/>
      <w:r w:rsidRPr="000826B6">
        <w:rPr>
          <w:b/>
          <w:bCs/>
          <w:lang w:val="es-419"/>
        </w:rPr>
        <w:t>Contact</w:t>
      </w:r>
      <w:proofErr w:type="spellEnd"/>
      <w:r w:rsidRPr="000826B6">
        <w:rPr>
          <w:b/>
          <w:bCs/>
          <w:lang w:val="es-419"/>
        </w:rPr>
        <w:t xml:space="preserve"> in </w:t>
      </w:r>
      <w:r w:rsidR="00A23F66" w:rsidRPr="000826B6">
        <w:rPr>
          <w:b/>
          <w:bCs/>
          <w:lang w:val="es-419"/>
        </w:rPr>
        <w:t>Universidad Autónoma de Madrid</w:t>
      </w:r>
    </w:p>
    <w:tbl>
      <w:tblPr>
        <w:tblStyle w:val="Grilledutableau"/>
        <w:tblW w:w="0" w:type="auto"/>
        <w:tblLook w:val="04A0" w:firstRow="1" w:lastRow="0" w:firstColumn="1" w:lastColumn="0" w:noHBand="0" w:noVBand="1"/>
      </w:tblPr>
      <w:tblGrid>
        <w:gridCol w:w="4675"/>
        <w:gridCol w:w="4675"/>
      </w:tblGrid>
      <w:tr w:rsidR="000826B6" w:rsidRPr="000826B6" w14:paraId="16073186" w14:textId="77777777" w:rsidTr="00390510">
        <w:tc>
          <w:tcPr>
            <w:tcW w:w="4675" w:type="dxa"/>
          </w:tcPr>
          <w:p w14:paraId="7C323B31" w14:textId="77777777" w:rsidR="00992376" w:rsidRPr="000826B6" w:rsidRDefault="00992376" w:rsidP="00390510">
            <w:pPr>
              <w:rPr>
                <w:lang w:val="en-GB"/>
              </w:rPr>
            </w:pPr>
            <w:r w:rsidRPr="000826B6">
              <w:rPr>
                <w:lang w:val="en-GB"/>
              </w:rPr>
              <w:t>Last Name</w:t>
            </w:r>
          </w:p>
        </w:tc>
        <w:tc>
          <w:tcPr>
            <w:tcW w:w="4675" w:type="dxa"/>
          </w:tcPr>
          <w:p w14:paraId="2E15D132" w14:textId="77777777" w:rsidR="00992376" w:rsidRPr="000826B6" w:rsidRDefault="00992376" w:rsidP="00390510">
            <w:pPr>
              <w:rPr>
                <w:lang w:val="en-GB"/>
              </w:rPr>
            </w:pPr>
          </w:p>
        </w:tc>
      </w:tr>
      <w:tr w:rsidR="000826B6" w:rsidRPr="000826B6" w14:paraId="048BE7E8" w14:textId="77777777" w:rsidTr="00390510">
        <w:tc>
          <w:tcPr>
            <w:tcW w:w="4675" w:type="dxa"/>
          </w:tcPr>
          <w:p w14:paraId="2D03AAA9" w14:textId="77777777" w:rsidR="00992376" w:rsidRPr="000826B6" w:rsidRDefault="00992376" w:rsidP="00390510">
            <w:pPr>
              <w:rPr>
                <w:lang w:val="en-GB"/>
              </w:rPr>
            </w:pPr>
            <w:r w:rsidRPr="000826B6">
              <w:rPr>
                <w:lang w:val="en-GB"/>
              </w:rPr>
              <w:t xml:space="preserve">First name </w:t>
            </w:r>
          </w:p>
        </w:tc>
        <w:tc>
          <w:tcPr>
            <w:tcW w:w="4675" w:type="dxa"/>
          </w:tcPr>
          <w:p w14:paraId="00B6EC17" w14:textId="77777777" w:rsidR="00992376" w:rsidRPr="000826B6" w:rsidRDefault="00992376" w:rsidP="00390510">
            <w:pPr>
              <w:rPr>
                <w:lang w:val="en-GB"/>
              </w:rPr>
            </w:pPr>
          </w:p>
        </w:tc>
      </w:tr>
      <w:tr w:rsidR="000826B6" w:rsidRPr="000826B6" w14:paraId="60C47B57" w14:textId="77777777" w:rsidTr="00390510">
        <w:tc>
          <w:tcPr>
            <w:tcW w:w="4675" w:type="dxa"/>
          </w:tcPr>
          <w:p w14:paraId="064C4F95" w14:textId="77777777" w:rsidR="00992376" w:rsidRPr="000826B6" w:rsidRDefault="00992376" w:rsidP="00390510">
            <w:pPr>
              <w:rPr>
                <w:lang w:val="en-GB"/>
              </w:rPr>
            </w:pPr>
            <w:r w:rsidRPr="000826B6">
              <w:rPr>
                <w:lang w:val="en-GB"/>
              </w:rPr>
              <w:t xml:space="preserve">Email </w:t>
            </w:r>
          </w:p>
        </w:tc>
        <w:tc>
          <w:tcPr>
            <w:tcW w:w="4675" w:type="dxa"/>
          </w:tcPr>
          <w:p w14:paraId="3895AAC1" w14:textId="77777777" w:rsidR="00992376" w:rsidRPr="000826B6" w:rsidRDefault="00992376" w:rsidP="00390510">
            <w:pPr>
              <w:rPr>
                <w:lang w:val="en-GB"/>
              </w:rPr>
            </w:pPr>
          </w:p>
        </w:tc>
      </w:tr>
      <w:tr w:rsidR="000826B6" w:rsidRPr="000826B6" w14:paraId="161E6EDC" w14:textId="77777777" w:rsidTr="00390510">
        <w:tc>
          <w:tcPr>
            <w:tcW w:w="4675" w:type="dxa"/>
          </w:tcPr>
          <w:p w14:paraId="6CBC9D15" w14:textId="77777777" w:rsidR="00992376" w:rsidRPr="000826B6" w:rsidRDefault="00992376" w:rsidP="00390510">
            <w:pPr>
              <w:rPr>
                <w:lang w:val="en-GB"/>
              </w:rPr>
            </w:pPr>
            <w:r w:rsidRPr="000826B6">
              <w:rPr>
                <w:lang w:val="en-GB"/>
              </w:rPr>
              <w:t>Position</w:t>
            </w:r>
          </w:p>
        </w:tc>
        <w:tc>
          <w:tcPr>
            <w:tcW w:w="4675" w:type="dxa"/>
          </w:tcPr>
          <w:p w14:paraId="1AE31EB9" w14:textId="77777777" w:rsidR="00992376" w:rsidRPr="000826B6" w:rsidRDefault="00992376" w:rsidP="00390510">
            <w:pPr>
              <w:rPr>
                <w:lang w:val="en-GB"/>
              </w:rPr>
            </w:pPr>
          </w:p>
        </w:tc>
      </w:tr>
      <w:tr w:rsidR="000826B6" w:rsidRPr="000826B6" w14:paraId="27B05D43" w14:textId="77777777" w:rsidTr="00390510">
        <w:tc>
          <w:tcPr>
            <w:tcW w:w="4675" w:type="dxa"/>
          </w:tcPr>
          <w:p w14:paraId="288FA49F" w14:textId="77777777" w:rsidR="00992376" w:rsidRPr="000826B6" w:rsidRDefault="00992376" w:rsidP="00390510">
            <w:pPr>
              <w:rPr>
                <w:lang w:val="en-GB"/>
              </w:rPr>
            </w:pPr>
            <w:r w:rsidRPr="000826B6">
              <w:rPr>
                <w:lang w:val="en-GB"/>
              </w:rPr>
              <w:t>Faculty /Department</w:t>
            </w:r>
          </w:p>
        </w:tc>
        <w:tc>
          <w:tcPr>
            <w:tcW w:w="4675" w:type="dxa"/>
          </w:tcPr>
          <w:p w14:paraId="29AB322B" w14:textId="77777777" w:rsidR="00992376" w:rsidRPr="000826B6" w:rsidRDefault="00992376" w:rsidP="00390510">
            <w:pPr>
              <w:rPr>
                <w:lang w:val="en-GB"/>
              </w:rPr>
            </w:pPr>
          </w:p>
        </w:tc>
      </w:tr>
      <w:tr w:rsidR="000826B6" w:rsidRPr="000826B6" w14:paraId="275C856A" w14:textId="77777777" w:rsidTr="00390510">
        <w:tc>
          <w:tcPr>
            <w:tcW w:w="4675" w:type="dxa"/>
          </w:tcPr>
          <w:p w14:paraId="33F68B50" w14:textId="77777777" w:rsidR="00992376" w:rsidRPr="000826B6" w:rsidRDefault="00992376" w:rsidP="00390510">
            <w:pPr>
              <w:rPr>
                <w:lang w:val="en-GB"/>
              </w:rPr>
            </w:pPr>
            <w:r w:rsidRPr="000826B6">
              <w:rPr>
                <w:lang w:val="en-GB"/>
              </w:rPr>
              <w:t>Role in the partnership (coordinator, trainer, etc.)</w:t>
            </w:r>
          </w:p>
        </w:tc>
        <w:tc>
          <w:tcPr>
            <w:tcW w:w="4675" w:type="dxa"/>
          </w:tcPr>
          <w:p w14:paraId="144B49D7" w14:textId="77777777" w:rsidR="00992376" w:rsidRPr="000826B6" w:rsidRDefault="00992376" w:rsidP="00390510">
            <w:pPr>
              <w:rPr>
                <w:lang w:val="en-GB"/>
              </w:rPr>
            </w:pPr>
          </w:p>
        </w:tc>
      </w:tr>
    </w:tbl>
    <w:p w14:paraId="2376F1DA" w14:textId="133432B9" w:rsidR="00992376" w:rsidRPr="000826B6" w:rsidRDefault="00992376" w:rsidP="00992376">
      <w:pPr>
        <w:spacing w:before="240"/>
        <w:rPr>
          <w:b/>
          <w:bCs/>
          <w:lang w:val="fr-FR"/>
        </w:rPr>
      </w:pPr>
      <w:r w:rsidRPr="000826B6">
        <w:rPr>
          <w:b/>
          <w:bCs/>
          <w:lang w:val="fr-FR"/>
        </w:rPr>
        <w:t xml:space="preserve">Contact in </w:t>
      </w:r>
      <w:r w:rsidR="00AD4A3F" w:rsidRPr="000826B6">
        <w:rPr>
          <w:b/>
          <w:bCs/>
          <w:lang w:val="fr-FR"/>
        </w:rPr>
        <w:t>Université Libre de Bruxelles</w:t>
      </w:r>
    </w:p>
    <w:tbl>
      <w:tblPr>
        <w:tblStyle w:val="Grilledutableau"/>
        <w:tblW w:w="0" w:type="auto"/>
        <w:tblLook w:val="04A0" w:firstRow="1" w:lastRow="0" w:firstColumn="1" w:lastColumn="0" w:noHBand="0" w:noVBand="1"/>
      </w:tblPr>
      <w:tblGrid>
        <w:gridCol w:w="4675"/>
        <w:gridCol w:w="4675"/>
      </w:tblGrid>
      <w:tr w:rsidR="000826B6" w:rsidRPr="000826B6" w14:paraId="7BE20BEB" w14:textId="77777777" w:rsidTr="00390510">
        <w:tc>
          <w:tcPr>
            <w:tcW w:w="4675" w:type="dxa"/>
          </w:tcPr>
          <w:p w14:paraId="2528F078" w14:textId="77777777" w:rsidR="00992376" w:rsidRPr="000826B6" w:rsidRDefault="00992376" w:rsidP="00390510">
            <w:pPr>
              <w:rPr>
                <w:lang w:val="en-GB"/>
              </w:rPr>
            </w:pPr>
            <w:r w:rsidRPr="000826B6">
              <w:rPr>
                <w:lang w:val="en-GB"/>
              </w:rPr>
              <w:t>Last Name</w:t>
            </w:r>
          </w:p>
        </w:tc>
        <w:tc>
          <w:tcPr>
            <w:tcW w:w="4675" w:type="dxa"/>
          </w:tcPr>
          <w:p w14:paraId="2E9DEEE1" w14:textId="77777777" w:rsidR="00992376" w:rsidRPr="000826B6" w:rsidRDefault="00992376" w:rsidP="00390510">
            <w:pPr>
              <w:rPr>
                <w:lang w:val="en-GB"/>
              </w:rPr>
            </w:pPr>
          </w:p>
        </w:tc>
      </w:tr>
      <w:tr w:rsidR="000826B6" w:rsidRPr="000826B6" w14:paraId="45C92D40" w14:textId="77777777" w:rsidTr="00390510">
        <w:tc>
          <w:tcPr>
            <w:tcW w:w="4675" w:type="dxa"/>
          </w:tcPr>
          <w:p w14:paraId="29F042F0" w14:textId="77777777" w:rsidR="00992376" w:rsidRPr="000826B6" w:rsidRDefault="00992376" w:rsidP="00390510">
            <w:pPr>
              <w:rPr>
                <w:lang w:val="en-GB"/>
              </w:rPr>
            </w:pPr>
            <w:r w:rsidRPr="000826B6">
              <w:rPr>
                <w:lang w:val="en-GB"/>
              </w:rPr>
              <w:t xml:space="preserve">First name </w:t>
            </w:r>
          </w:p>
        </w:tc>
        <w:tc>
          <w:tcPr>
            <w:tcW w:w="4675" w:type="dxa"/>
          </w:tcPr>
          <w:p w14:paraId="0144C1BD" w14:textId="77777777" w:rsidR="00992376" w:rsidRPr="000826B6" w:rsidRDefault="00992376" w:rsidP="00390510">
            <w:pPr>
              <w:rPr>
                <w:lang w:val="en-GB"/>
              </w:rPr>
            </w:pPr>
          </w:p>
        </w:tc>
      </w:tr>
      <w:tr w:rsidR="000826B6" w:rsidRPr="000826B6" w14:paraId="2F5D5ADF" w14:textId="77777777" w:rsidTr="00390510">
        <w:tc>
          <w:tcPr>
            <w:tcW w:w="4675" w:type="dxa"/>
          </w:tcPr>
          <w:p w14:paraId="51D9D5EE" w14:textId="77777777" w:rsidR="00992376" w:rsidRPr="000826B6" w:rsidRDefault="00992376" w:rsidP="00390510">
            <w:pPr>
              <w:rPr>
                <w:lang w:val="en-GB"/>
              </w:rPr>
            </w:pPr>
            <w:r w:rsidRPr="000826B6">
              <w:rPr>
                <w:lang w:val="en-GB"/>
              </w:rPr>
              <w:t xml:space="preserve">Email </w:t>
            </w:r>
          </w:p>
        </w:tc>
        <w:tc>
          <w:tcPr>
            <w:tcW w:w="4675" w:type="dxa"/>
          </w:tcPr>
          <w:p w14:paraId="2CF0DD0F" w14:textId="77777777" w:rsidR="00992376" w:rsidRPr="000826B6" w:rsidRDefault="00992376" w:rsidP="00390510">
            <w:pPr>
              <w:rPr>
                <w:lang w:val="en-GB"/>
              </w:rPr>
            </w:pPr>
          </w:p>
        </w:tc>
      </w:tr>
      <w:tr w:rsidR="000826B6" w:rsidRPr="000826B6" w14:paraId="6C44F2F8" w14:textId="77777777" w:rsidTr="00390510">
        <w:tc>
          <w:tcPr>
            <w:tcW w:w="4675" w:type="dxa"/>
          </w:tcPr>
          <w:p w14:paraId="2B73EF5C" w14:textId="77777777" w:rsidR="00992376" w:rsidRPr="000826B6" w:rsidRDefault="00992376" w:rsidP="00390510">
            <w:pPr>
              <w:rPr>
                <w:lang w:val="en-GB"/>
              </w:rPr>
            </w:pPr>
            <w:r w:rsidRPr="000826B6">
              <w:rPr>
                <w:lang w:val="en-GB"/>
              </w:rPr>
              <w:t>Position</w:t>
            </w:r>
          </w:p>
        </w:tc>
        <w:tc>
          <w:tcPr>
            <w:tcW w:w="4675" w:type="dxa"/>
          </w:tcPr>
          <w:p w14:paraId="19B267CD" w14:textId="77777777" w:rsidR="00992376" w:rsidRPr="000826B6" w:rsidRDefault="00992376" w:rsidP="00390510">
            <w:pPr>
              <w:rPr>
                <w:lang w:val="en-GB"/>
              </w:rPr>
            </w:pPr>
          </w:p>
        </w:tc>
      </w:tr>
      <w:tr w:rsidR="000826B6" w:rsidRPr="000826B6" w14:paraId="1B39722F" w14:textId="77777777" w:rsidTr="00390510">
        <w:tc>
          <w:tcPr>
            <w:tcW w:w="4675" w:type="dxa"/>
          </w:tcPr>
          <w:p w14:paraId="2C2A0995" w14:textId="77777777" w:rsidR="00992376" w:rsidRPr="000826B6" w:rsidRDefault="00992376" w:rsidP="00390510">
            <w:pPr>
              <w:rPr>
                <w:lang w:val="en-GB"/>
              </w:rPr>
            </w:pPr>
            <w:r w:rsidRPr="000826B6">
              <w:rPr>
                <w:lang w:val="en-GB"/>
              </w:rPr>
              <w:t>Faculty /Department</w:t>
            </w:r>
          </w:p>
        </w:tc>
        <w:tc>
          <w:tcPr>
            <w:tcW w:w="4675" w:type="dxa"/>
          </w:tcPr>
          <w:p w14:paraId="63BE6BC6" w14:textId="77777777" w:rsidR="00992376" w:rsidRPr="000826B6" w:rsidRDefault="00992376" w:rsidP="00390510">
            <w:pPr>
              <w:rPr>
                <w:lang w:val="en-GB"/>
              </w:rPr>
            </w:pPr>
          </w:p>
        </w:tc>
      </w:tr>
      <w:tr w:rsidR="000826B6" w:rsidRPr="000826B6" w14:paraId="4DC12FBE" w14:textId="77777777" w:rsidTr="00390510">
        <w:tc>
          <w:tcPr>
            <w:tcW w:w="4675" w:type="dxa"/>
          </w:tcPr>
          <w:p w14:paraId="05DE3418" w14:textId="77777777" w:rsidR="00992376" w:rsidRPr="000826B6" w:rsidRDefault="00992376" w:rsidP="00390510">
            <w:pPr>
              <w:rPr>
                <w:lang w:val="en-GB"/>
              </w:rPr>
            </w:pPr>
            <w:r w:rsidRPr="000826B6">
              <w:rPr>
                <w:lang w:val="en-GB"/>
              </w:rPr>
              <w:t>Role in the partnership (coordinator, trainer, etc.)</w:t>
            </w:r>
          </w:p>
        </w:tc>
        <w:tc>
          <w:tcPr>
            <w:tcW w:w="4675" w:type="dxa"/>
          </w:tcPr>
          <w:p w14:paraId="388126FB" w14:textId="77777777" w:rsidR="00992376" w:rsidRPr="000826B6" w:rsidRDefault="00992376" w:rsidP="00390510">
            <w:pPr>
              <w:rPr>
                <w:lang w:val="en-GB"/>
              </w:rPr>
            </w:pPr>
          </w:p>
        </w:tc>
      </w:tr>
    </w:tbl>
    <w:p w14:paraId="07516D95" w14:textId="62186E73" w:rsidR="00992376" w:rsidRPr="000826B6" w:rsidRDefault="00992376" w:rsidP="00992376">
      <w:pPr>
        <w:spacing w:before="240"/>
        <w:rPr>
          <w:b/>
          <w:bCs/>
          <w:lang w:val="en-GB"/>
        </w:rPr>
      </w:pPr>
      <w:r w:rsidRPr="000826B6">
        <w:rPr>
          <w:b/>
          <w:bCs/>
          <w:lang w:val="en-GB"/>
        </w:rPr>
        <w:t xml:space="preserve">Contact in </w:t>
      </w:r>
      <w:r w:rsidR="00CB7C10" w:rsidRPr="000826B6">
        <w:rPr>
          <w:b/>
          <w:bCs/>
          <w:lang w:val="en-GB"/>
        </w:rPr>
        <w:t>University of Bucharest</w:t>
      </w:r>
    </w:p>
    <w:tbl>
      <w:tblPr>
        <w:tblStyle w:val="Grilledutableau"/>
        <w:tblW w:w="0" w:type="auto"/>
        <w:tblLook w:val="04A0" w:firstRow="1" w:lastRow="0" w:firstColumn="1" w:lastColumn="0" w:noHBand="0" w:noVBand="1"/>
      </w:tblPr>
      <w:tblGrid>
        <w:gridCol w:w="4675"/>
        <w:gridCol w:w="4675"/>
      </w:tblGrid>
      <w:tr w:rsidR="000826B6" w:rsidRPr="000826B6" w14:paraId="373425CD" w14:textId="77777777" w:rsidTr="00390510">
        <w:tc>
          <w:tcPr>
            <w:tcW w:w="4675" w:type="dxa"/>
          </w:tcPr>
          <w:p w14:paraId="59E5B3A3" w14:textId="77777777" w:rsidR="00992376" w:rsidRPr="000826B6" w:rsidRDefault="00992376" w:rsidP="00390510">
            <w:pPr>
              <w:rPr>
                <w:lang w:val="en-GB"/>
              </w:rPr>
            </w:pPr>
            <w:r w:rsidRPr="000826B6">
              <w:rPr>
                <w:lang w:val="en-GB"/>
              </w:rPr>
              <w:t>Last Name</w:t>
            </w:r>
          </w:p>
        </w:tc>
        <w:tc>
          <w:tcPr>
            <w:tcW w:w="4675" w:type="dxa"/>
          </w:tcPr>
          <w:p w14:paraId="5C294B21" w14:textId="77777777" w:rsidR="00992376" w:rsidRPr="000826B6" w:rsidRDefault="00992376" w:rsidP="00390510">
            <w:pPr>
              <w:rPr>
                <w:lang w:val="en-GB"/>
              </w:rPr>
            </w:pPr>
          </w:p>
        </w:tc>
      </w:tr>
      <w:tr w:rsidR="000826B6" w:rsidRPr="000826B6" w14:paraId="12B3DABD" w14:textId="77777777" w:rsidTr="00390510">
        <w:tc>
          <w:tcPr>
            <w:tcW w:w="4675" w:type="dxa"/>
          </w:tcPr>
          <w:p w14:paraId="669B0A21" w14:textId="77777777" w:rsidR="00992376" w:rsidRPr="000826B6" w:rsidRDefault="00992376" w:rsidP="00390510">
            <w:pPr>
              <w:rPr>
                <w:lang w:val="en-GB"/>
              </w:rPr>
            </w:pPr>
            <w:r w:rsidRPr="000826B6">
              <w:rPr>
                <w:lang w:val="en-GB"/>
              </w:rPr>
              <w:t xml:space="preserve">First name </w:t>
            </w:r>
          </w:p>
        </w:tc>
        <w:tc>
          <w:tcPr>
            <w:tcW w:w="4675" w:type="dxa"/>
          </w:tcPr>
          <w:p w14:paraId="64E079F7" w14:textId="77777777" w:rsidR="00992376" w:rsidRPr="000826B6" w:rsidRDefault="00992376" w:rsidP="00390510">
            <w:pPr>
              <w:rPr>
                <w:lang w:val="en-GB"/>
              </w:rPr>
            </w:pPr>
          </w:p>
        </w:tc>
      </w:tr>
      <w:tr w:rsidR="000826B6" w:rsidRPr="000826B6" w14:paraId="7E068E8D" w14:textId="77777777" w:rsidTr="00390510">
        <w:tc>
          <w:tcPr>
            <w:tcW w:w="4675" w:type="dxa"/>
          </w:tcPr>
          <w:p w14:paraId="18DB4E9E" w14:textId="77777777" w:rsidR="00992376" w:rsidRPr="000826B6" w:rsidRDefault="00992376" w:rsidP="00390510">
            <w:pPr>
              <w:rPr>
                <w:lang w:val="en-GB"/>
              </w:rPr>
            </w:pPr>
            <w:r w:rsidRPr="000826B6">
              <w:rPr>
                <w:lang w:val="en-GB"/>
              </w:rPr>
              <w:t xml:space="preserve">Email </w:t>
            </w:r>
          </w:p>
        </w:tc>
        <w:tc>
          <w:tcPr>
            <w:tcW w:w="4675" w:type="dxa"/>
          </w:tcPr>
          <w:p w14:paraId="3063C197" w14:textId="77777777" w:rsidR="00992376" w:rsidRPr="000826B6" w:rsidRDefault="00992376" w:rsidP="00390510">
            <w:pPr>
              <w:rPr>
                <w:lang w:val="en-GB"/>
              </w:rPr>
            </w:pPr>
          </w:p>
        </w:tc>
      </w:tr>
      <w:tr w:rsidR="000826B6" w:rsidRPr="000826B6" w14:paraId="40290957" w14:textId="77777777" w:rsidTr="00390510">
        <w:tc>
          <w:tcPr>
            <w:tcW w:w="4675" w:type="dxa"/>
          </w:tcPr>
          <w:p w14:paraId="5C97A91D" w14:textId="77777777" w:rsidR="00992376" w:rsidRPr="000826B6" w:rsidRDefault="00992376" w:rsidP="00390510">
            <w:pPr>
              <w:rPr>
                <w:lang w:val="en-GB"/>
              </w:rPr>
            </w:pPr>
            <w:r w:rsidRPr="000826B6">
              <w:rPr>
                <w:lang w:val="en-GB"/>
              </w:rPr>
              <w:t>Position</w:t>
            </w:r>
          </w:p>
        </w:tc>
        <w:tc>
          <w:tcPr>
            <w:tcW w:w="4675" w:type="dxa"/>
          </w:tcPr>
          <w:p w14:paraId="413F9AF9" w14:textId="77777777" w:rsidR="00992376" w:rsidRPr="000826B6" w:rsidRDefault="00992376" w:rsidP="00390510">
            <w:pPr>
              <w:rPr>
                <w:lang w:val="en-GB"/>
              </w:rPr>
            </w:pPr>
          </w:p>
        </w:tc>
      </w:tr>
      <w:tr w:rsidR="000826B6" w:rsidRPr="000826B6" w14:paraId="554EE5C9" w14:textId="77777777" w:rsidTr="00390510">
        <w:tc>
          <w:tcPr>
            <w:tcW w:w="4675" w:type="dxa"/>
          </w:tcPr>
          <w:p w14:paraId="01582201" w14:textId="77777777" w:rsidR="00992376" w:rsidRPr="000826B6" w:rsidRDefault="00992376" w:rsidP="00390510">
            <w:pPr>
              <w:rPr>
                <w:lang w:val="en-GB"/>
              </w:rPr>
            </w:pPr>
            <w:r w:rsidRPr="000826B6">
              <w:rPr>
                <w:lang w:val="en-GB"/>
              </w:rPr>
              <w:t>Faculty /Department</w:t>
            </w:r>
          </w:p>
        </w:tc>
        <w:tc>
          <w:tcPr>
            <w:tcW w:w="4675" w:type="dxa"/>
          </w:tcPr>
          <w:p w14:paraId="2D1D3A36" w14:textId="77777777" w:rsidR="00992376" w:rsidRPr="000826B6" w:rsidRDefault="00992376" w:rsidP="00390510">
            <w:pPr>
              <w:rPr>
                <w:lang w:val="en-GB"/>
              </w:rPr>
            </w:pPr>
          </w:p>
        </w:tc>
      </w:tr>
      <w:tr w:rsidR="000826B6" w:rsidRPr="000826B6" w14:paraId="1605B2E0" w14:textId="77777777" w:rsidTr="00390510">
        <w:tc>
          <w:tcPr>
            <w:tcW w:w="4675" w:type="dxa"/>
          </w:tcPr>
          <w:p w14:paraId="4ED22FE4" w14:textId="77777777" w:rsidR="00992376" w:rsidRPr="000826B6" w:rsidRDefault="00992376" w:rsidP="00390510">
            <w:pPr>
              <w:rPr>
                <w:lang w:val="en-GB"/>
              </w:rPr>
            </w:pPr>
            <w:r w:rsidRPr="000826B6">
              <w:rPr>
                <w:lang w:val="en-GB"/>
              </w:rPr>
              <w:t>Role in the partnership (coordinator, trainer, etc.)</w:t>
            </w:r>
          </w:p>
        </w:tc>
        <w:tc>
          <w:tcPr>
            <w:tcW w:w="4675" w:type="dxa"/>
          </w:tcPr>
          <w:p w14:paraId="70841425" w14:textId="77777777" w:rsidR="00992376" w:rsidRPr="000826B6" w:rsidRDefault="00992376" w:rsidP="00390510">
            <w:pPr>
              <w:rPr>
                <w:lang w:val="en-GB"/>
              </w:rPr>
            </w:pPr>
          </w:p>
        </w:tc>
      </w:tr>
    </w:tbl>
    <w:p w14:paraId="73ABF059" w14:textId="18D5C58C" w:rsidR="00992376" w:rsidRPr="000826B6" w:rsidRDefault="00992376" w:rsidP="00992376">
      <w:pPr>
        <w:spacing w:before="240"/>
        <w:rPr>
          <w:b/>
          <w:bCs/>
          <w:lang w:val="en-GB"/>
        </w:rPr>
      </w:pPr>
      <w:r w:rsidRPr="000826B6">
        <w:rPr>
          <w:b/>
          <w:bCs/>
          <w:lang w:val="en-GB"/>
        </w:rPr>
        <w:t xml:space="preserve">Contact in </w:t>
      </w:r>
      <w:r w:rsidR="00752185" w:rsidRPr="000826B6">
        <w:rPr>
          <w:b/>
          <w:bCs/>
          <w:lang w:val="en-GB"/>
        </w:rPr>
        <w:t>University of Glasgow</w:t>
      </w:r>
    </w:p>
    <w:tbl>
      <w:tblPr>
        <w:tblStyle w:val="Grilledutableau"/>
        <w:tblW w:w="0" w:type="auto"/>
        <w:tblLook w:val="04A0" w:firstRow="1" w:lastRow="0" w:firstColumn="1" w:lastColumn="0" w:noHBand="0" w:noVBand="1"/>
      </w:tblPr>
      <w:tblGrid>
        <w:gridCol w:w="4675"/>
        <w:gridCol w:w="4675"/>
      </w:tblGrid>
      <w:tr w:rsidR="000826B6" w:rsidRPr="000826B6" w14:paraId="42CD39A8" w14:textId="77777777" w:rsidTr="00390510">
        <w:tc>
          <w:tcPr>
            <w:tcW w:w="4675" w:type="dxa"/>
          </w:tcPr>
          <w:p w14:paraId="26307048" w14:textId="77777777" w:rsidR="00992376" w:rsidRPr="000826B6" w:rsidRDefault="00992376" w:rsidP="00390510">
            <w:pPr>
              <w:rPr>
                <w:lang w:val="en-GB"/>
              </w:rPr>
            </w:pPr>
            <w:r w:rsidRPr="000826B6">
              <w:rPr>
                <w:lang w:val="en-GB"/>
              </w:rPr>
              <w:t>Last Name</w:t>
            </w:r>
          </w:p>
        </w:tc>
        <w:tc>
          <w:tcPr>
            <w:tcW w:w="4675" w:type="dxa"/>
          </w:tcPr>
          <w:p w14:paraId="2B504E01" w14:textId="77777777" w:rsidR="00992376" w:rsidRPr="000826B6" w:rsidRDefault="00992376" w:rsidP="00390510">
            <w:pPr>
              <w:rPr>
                <w:lang w:val="en-GB"/>
              </w:rPr>
            </w:pPr>
          </w:p>
        </w:tc>
      </w:tr>
      <w:tr w:rsidR="000826B6" w:rsidRPr="000826B6" w14:paraId="23D12D5D" w14:textId="77777777" w:rsidTr="00390510">
        <w:tc>
          <w:tcPr>
            <w:tcW w:w="4675" w:type="dxa"/>
          </w:tcPr>
          <w:p w14:paraId="5629ABD6" w14:textId="77777777" w:rsidR="00992376" w:rsidRPr="000826B6" w:rsidRDefault="00992376" w:rsidP="00390510">
            <w:pPr>
              <w:rPr>
                <w:lang w:val="en-GB"/>
              </w:rPr>
            </w:pPr>
            <w:r w:rsidRPr="000826B6">
              <w:rPr>
                <w:lang w:val="en-GB"/>
              </w:rPr>
              <w:t xml:space="preserve">First name </w:t>
            </w:r>
          </w:p>
        </w:tc>
        <w:tc>
          <w:tcPr>
            <w:tcW w:w="4675" w:type="dxa"/>
          </w:tcPr>
          <w:p w14:paraId="17B2075D" w14:textId="77777777" w:rsidR="00992376" w:rsidRPr="000826B6" w:rsidRDefault="00992376" w:rsidP="00390510">
            <w:pPr>
              <w:rPr>
                <w:lang w:val="en-GB"/>
              </w:rPr>
            </w:pPr>
          </w:p>
        </w:tc>
      </w:tr>
      <w:tr w:rsidR="000826B6" w:rsidRPr="000826B6" w14:paraId="130CB87B" w14:textId="77777777" w:rsidTr="00390510">
        <w:tc>
          <w:tcPr>
            <w:tcW w:w="4675" w:type="dxa"/>
          </w:tcPr>
          <w:p w14:paraId="2AC61391" w14:textId="77777777" w:rsidR="00992376" w:rsidRPr="000826B6" w:rsidRDefault="00992376" w:rsidP="00390510">
            <w:pPr>
              <w:rPr>
                <w:lang w:val="en-GB"/>
              </w:rPr>
            </w:pPr>
            <w:r w:rsidRPr="000826B6">
              <w:rPr>
                <w:lang w:val="en-GB"/>
              </w:rPr>
              <w:t xml:space="preserve">Email </w:t>
            </w:r>
          </w:p>
        </w:tc>
        <w:tc>
          <w:tcPr>
            <w:tcW w:w="4675" w:type="dxa"/>
          </w:tcPr>
          <w:p w14:paraId="0BE95FCB" w14:textId="77777777" w:rsidR="00992376" w:rsidRPr="000826B6" w:rsidRDefault="00992376" w:rsidP="00390510">
            <w:pPr>
              <w:rPr>
                <w:lang w:val="en-GB"/>
              </w:rPr>
            </w:pPr>
          </w:p>
        </w:tc>
      </w:tr>
      <w:tr w:rsidR="000826B6" w:rsidRPr="000826B6" w14:paraId="48ACFAEF" w14:textId="77777777" w:rsidTr="00390510">
        <w:tc>
          <w:tcPr>
            <w:tcW w:w="4675" w:type="dxa"/>
          </w:tcPr>
          <w:p w14:paraId="6A0DEFF8" w14:textId="77777777" w:rsidR="00992376" w:rsidRPr="000826B6" w:rsidRDefault="00992376" w:rsidP="00390510">
            <w:pPr>
              <w:rPr>
                <w:lang w:val="en-GB"/>
              </w:rPr>
            </w:pPr>
            <w:r w:rsidRPr="000826B6">
              <w:rPr>
                <w:lang w:val="en-GB"/>
              </w:rPr>
              <w:t>Position</w:t>
            </w:r>
          </w:p>
        </w:tc>
        <w:tc>
          <w:tcPr>
            <w:tcW w:w="4675" w:type="dxa"/>
          </w:tcPr>
          <w:p w14:paraId="33BBDA28" w14:textId="77777777" w:rsidR="00992376" w:rsidRPr="000826B6" w:rsidRDefault="00992376" w:rsidP="00390510">
            <w:pPr>
              <w:rPr>
                <w:lang w:val="en-GB"/>
              </w:rPr>
            </w:pPr>
          </w:p>
        </w:tc>
      </w:tr>
      <w:tr w:rsidR="000826B6" w:rsidRPr="000826B6" w14:paraId="4A8D1DAF" w14:textId="77777777" w:rsidTr="00390510">
        <w:tc>
          <w:tcPr>
            <w:tcW w:w="4675" w:type="dxa"/>
          </w:tcPr>
          <w:p w14:paraId="2F238AD3" w14:textId="77777777" w:rsidR="00992376" w:rsidRPr="000826B6" w:rsidRDefault="00992376" w:rsidP="00390510">
            <w:pPr>
              <w:rPr>
                <w:lang w:val="en-GB"/>
              </w:rPr>
            </w:pPr>
            <w:r w:rsidRPr="000826B6">
              <w:rPr>
                <w:lang w:val="en-GB"/>
              </w:rPr>
              <w:t>Faculty /Department</w:t>
            </w:r>
          </w:p>
        </w:tc>
        <w:tc>
          <w:tcPr>
            <w:tcW w:w="4675" w:type="dxa"/>
          </w:tcPr>
          <w:p w14:paraId="01919EFE" w14:textId="77777777" w:rsidR="00992376" w:rsidRPr="000826B6" w:rsidRDefault="00992376" w:rsidP="00390510">
            <w:pPr>
              <w:rPr>
                <w:lang w:val="en-GB"/>
              </w:rPr>
            </w:pPr>
          </w:p>
        </w:tc>
      </w:tr>
      <w:tr w:rsidR="000826B6" w:rsidRPr="000826B6" w14:paraId="6B8667EA" w14:textId="77777777" w:rsidTr="00390510">
        <w:tc>
          <w:tcPr>
            <w:tcW w:w="4675" w:type="dxa"/>
          </w:tcPr>
          <w:p w14:paraId="22B8B13F" w14:textId="77777777" w:rsidR="00992376" w:rsidRPr="000826B6" w:rsidRDefault="00992376" w:rsidP="00390510">
            <w:pPr>
              <w:rPr>
                <w:lang w:val="en-GB"/>
              </w:rPr>
            </w:pPr>
            <w:r w:rsidRPr="000826B6">
              <w:rPr>
                <w:lang w:val="en-GB"/>
              </w:rPr>
              <w:t>Role in the partnership (coordinator, trainer, etc.)</w:t>
            </w:r>
          </w:p>
        </w:tc>
        <w:tc>
          <w:tcPr>
            <w:tcW w:w="4675" w:type="dxa"/>
          </w:tcPr>
          <w:p w14:paraId="227487B1" w14:textId="77777777" w:rsidR="00992376" w:rsidRPr="000826B6" w:rsidRDefault="00992376" w:rsidP="00390510">
            <w:pPr>
              <w:rPr>
                <w:lang w:val="en-GB"/>
              </w:rPr>
            </w:pPr>
          </w:p>
        </w:tc>
      </w:tr>
    </w:tbl>
    <w:p w14:paraId="346F912E" w14:textId="56364A1D" w:rsidR="00752185" w:rsidRPr="000826B6" w:rsidRDefault="00752185" w:rsidP="00752185">
      <w:pPr>
        <w:spacing w:before="240"/>
        <w:rPr>
          <w:b/>
          <w:bCs/>
          <w:lang w:val="fr-FR"/>
        </w:rPr>
      </w:pPr>
      <w:r w:rsidRPr="000826B6">
        <w:rPr>
          <w:b/>
          <w:bCs/>
          <w:lang w:val="fr-FR"/>
        </w:rPr>
        <w:t xml:space="preserve">Contact in </w:t>
      </w:r>
      <w:r w:rsidR="00332B89" w:rsidRPr="000826B6">
        <w:rPr>
          <w:b/>
          <w:bCs/>
          <w:lang w:val="fr-FR"/>
        </w:rPr>
        <w:t>Université de Lausanne</w:t>
      </w:r>
    </w:p>
    <w:tbl>
      <w:tblPr>
        <w:tblStyle w:val="Grilledutableau"/>
        <w:tblW w:w="0" w:type="auto"/>
        <w:tblLook w:val="04A0" w:firstRow="1" w:lastRow="0" w:firstColumn="1" w:lastColumn="0" w:noHBand="0" w:noVBand="1"/>
      </w:tblPr>
      <w:tblGrid>
        <w:gridCol w:w="4675"/>
        <w:gridCol w:w="4675"/>
      </w:tblGrid>
      <w:tr w:rsidR="000826B6" w:rsidRPr="000826B6" w14:paraId="0BB01BE1" w14:textId="77777777" w:rsidTr="00390510">
        <w:tc>
          <w:tcPr>
            <w:tcW w:w="4675" w:type="dxa"/>
          </w:tcPr>
          <w:p w14:paraId="37216076" w14:textId="77777777" w:rsidR="00752185" w:rsidRPr="000826B6" w:rsidRDefault="00752185" w:rsidP="00390510">
            <w:pPr>
              <w:rPr>
                <w:lang w:val="en-GB"/>
              </w:rPr>
            </w:pPr>
            <w:r w:rsidRPr="000826B6">
              <w:rPr>
                <w:lang w:val="en-GB"/>
              </w:rPr>
              <w:lastRenderedPageBreak/>
              <w:t>Last Name</w:t>
            </w:r>
          </w:p>
        </w:tc>
        <w:tc>
          <w:tcPr>
            <w:tcW w:w="4675" w:type="dxa"/>
          </w:tcPr>
          <w:p w14:paraId="167E708A" w14:textId="77777777" w:rsidR="00752185" w:rsidRPr="000826B6" w:rsidRDefault="00752185" w:rsidP="00390510">
            <w:pPr>
              <w:rPr>
                <w:lang w:val="en-GB"/>
              </w:rPr>
            </w:pPr>
          </w:p>
        </w:tc>
      </w:tr>
      <w:tr w:rsidR="000826B6" w:rsidRPr="000826B6" w14:paraId="35CA5F94" w14:textId="77777777" w:rsidTr="00390510">
        <w:tc>
          <w:tcPr>
            <w:tcW w:w="4675" w:type="dxa"/>
          </w:tcPr>
          <w:p w14:paraId="7E2A2D9F" w14:textId="77777777" w:rsidR="00752185" w:rsidRPr="000826B6" w:rsidRDefault="00752185" w:rsidP="00390510">
            <w:pPr>
              <w:rPr>
                <w:lang w:val="en-GB"/>
              </w:rPr>
            </w:pPr>
            <w:r w:rsidRPr="000826B6">
              <w:rPr>
                <w:lang w:val="en-GB"/>
              </w:rPr>
              <w:t xml:space="preserve">First name </w:t>
            </w:r>
          </w:p>
        </w:tc>
        <w:tc>
          <w:tcPr>
            <w:tcW w:w="4675" w:type="dxa"/>
          </w:tcPr>
          <w:p w14:paraId="33253761" w14:textId="77777777" w:rsidR="00752185" w:rsidRPr="000826B6" w:rsidRDefault="00752185" w:rsidP="00390510">
            <w:pPr>
              <w:rPr>
                <w:lang w:val="en-GB"/>
              </w:rPr>
            </w:pPr>
          </w:p>
        </w:tc>
      </w:tr>
      <w:tr w:rsidR="000826B6" w:rsidRPr="000826B6" w14:paraId="3912F60C" w14:textId="77777777" w:rsidTr="00390510">
        <w:tc>
          <w:tcPr>
            <w:tcW w:w="4675" w:type="dxa"/>
          </w:tcPr>
          <w:p w14:paraId="2FC1745A" w14:textId="77777777" w:rsidR="00752185" w:rsidRPr="000826B6" w:rsidRDefault="00752185" w:rsidP="00390510">
            <w:pPr>
              <w:rPr>
                <w:lang w:val="en-GB"/>
              </w:rPr>
            </w:pPr>
            <w:r w:rsidRPr="000826B6">
              <w:rPr>
                <w:lang w:val="en-GB"/>
              </w:rPr>
              <w:t xml:space="preserve">Email </w:t>
            </w:r>
          </w:p>
        </w:tc>
        <w:tc>
          <w:tcPr>
            <w:tcW w:w="4675" w:type="dxa"/>
          </w:tcPr>
          <w:p w14:paraId="2B997464" w14:textId="77777777" w:rsidR="00752185" w:rsidRPr="000826B6" w:rsidRDefault="00752185" w:rsidP="00390510">
            <w:pPr>
              <w:rPr>
                <w:lang w:val="en-GB"/>
              </w:rPr>
            </w:pPr>
          </w:p>
        </w:tc>
      </w:tr>
      <w:tr w:rsidR="000826B6" w:rsidRPr="000826B6" w14:paraId="47097B4A" w14:textId="77777777" w:rsidTr="00390510">
        <w:tc>
          <w:tcPr>
            <w:tcW w:w="4675" w:type="dxa"/>
          </w:tcPr>
          <w:p w14:paraId="2775FC68" w14:textId="77777777" w:rsidR="00752185" w:rsidRPr="000826B6" w:rsidRDefault="00752185" w:rsidP="00390510">
            <w:pPr>
              <w:rPr>
                <w:lang w:val="en-GB"/>
              </w:rPr>
            </w:pPr>
            <w:r w:rsidRPr="000826B6">
              <w:rPr>
                <w:lang w:val="en-GB"/>
              </w:rPr>
              <w:t>Position</w:t>
            </w:r>
          </w:p>
        </w:tc>
        <w:tc>
          <w:tcPr>
            <w:tcW w:w="4675" w:type="dxa"/>
          </w:tcPr>
          <w:p w14:paraId="7460F7A5" w14:textId="77777777" w:rsidR="00752185" w:rsidRPr="000826B6" w:rsidRDefault="00752185" w:rsidP="00390510">
            <w:pPr>
              <w:rPr>
                <w:lang w:val="en-GB"/>
              </w:rPr>
            </w:pPr>
          </w:p>
        </w:tc>
      </w:tr>
      <w:tr w:rsidR="000826B6" w:rsidRPr="000826B6" w14:paraId="631887D7" w14:textId="77777777" w:rsidTr="00390510">
        <w:tc>
          <w:tcPr>
            <w:tcW w:w="4675" w:type="dxa"/>
          </w:tcPr>
          <w:p w14:paraId="51CB9395" w14:textId="77777777" w:rsidR="00752185" w:rsidRPr="000826B6" w:rsidRDefault="00752185" w:rsidP="00390510">
            <w:pPr>
              <w:rPr>
                <w:lang w:val="en-GB"/>
              </w:rPr>
            </w:pPr>
            <w:r w:rsidRPr="000826B6">
              <w:rPr>
                <w:lang w:val="en-GB"/>
              </w:rPr>
              <w:t>Faculty /Department</w:t>
            </w:r>
          </w:p>
        </w:tc>
        <w:tc>
          <w:tcPr>
            <w:tcW w:w="4675" w:type="dxa"/>
          </w:tcPr>
          <w:p w14:paraId="09E9A2D5" w14:textId="77777777" w:rsidR="00752185" w:rsidRPr="000826B6" w:rsidRDefault="00752185" w:rsidP="00390510">
            <w:pPr>
              <w:rPr>
                <w:lang w:val="en-GB"/>
              </w:rPr>
            </w:pPr>
          </w:p>
        </w:tc>
      </w:tr>
      <w:tr w:rsidR="000826B6" w:rsidRPr="000826B6" w14:paraId="5832586E" w14:textId="77777777" w:rsidTr="00390510">
        <w:tc>
          <w:tcPr>
            <w:tcW w:w="4675" w:type="dxa"/>
          </w:tcPr>
          <w:p w14:paraId="3F20215E" w14:textId="77777777" w:rsidR="00752185" w:rsidRPr="000826B6" w:rsidRDefault="00752185" w:rsidP="00390510">
            <w:pPr>
              <w:rPr>
                <w:lang w:val="en-GB"/>
              </w:rPr>
            </w:pPr>
            <w:r w:rsidRPr="000826B6">
              <w:rPr>
                <w:lang w:val="en-GB"/>
              </w:rPr>
              <w:t>Role in the partnership (coordinator, trainer, etc.)</w:t>
            </w:r>
          </w:p>
        </w:tc>
        <w:tc>
          <w:tcPr>
            <w:tcW w:w="4675" w:type="dxa"/>
          </w:tcPr>
          <w:p w14:paraId="4EACD9F5" w14:textId="77777777" w:rsidR="00752185" w:rsidRPr="000826B6" w:rsidRDefault="00752185" w:rsidP="00390510">
            <w:pPr>
              <w:rPr>
                <w:lang w:val="en-GB"/>
              </w:rPr>
            </w:pPr>
          </w:p>
        </w:tc>
      </w:tr>
    </w:tbl>
    <w:p w14:paraId="4F26110A" w14:textId="77777777" w:rsidR="00696EB7" w:rsidRPr="000826B6" w:rsidRDefault="00696EB7" w:rsidP="00696EB7">
      <w:pPr>
        <w:spacing w:before="240"/>
        <w:rPr>
          <w:b/>
          <w:bCs/>
          <w:lang w:val="en-GB"/>
        </w:rPr>
      </w:pPr>
      <w:r w:rsidRPr="000826B6">
        <w:rPr>
          <w:b/>
          <w:bCs/>
          <w:lang w:val="en-GB"/>
        </w:rPr>
        <w:t>Project partners at CIVIS African partner universities:</w:t>
      </w:r>
    </w:p>
    <w:p w14:paraId="02689D41" w14:textId="78424709" w:rsidR="00696EB7" w:rsidRPr="000826B6" w:rsidRDefault="00696EB7" w:rsidP="00696EB7">
      <w:pPr>
        <w:pStyle w:val="Paragraphedeliste"/>
        <w:numPr>
          <w:ilvl w:val="0"/>
          <w:numId w:val="2"/>
        </w:numPr>
        <w:rPr>
          <w:lang w:val="en-GB"/>
        </w:rPr>
      </w:pPr>
      <w:r w:rsidRPr="000826B6">
        <w:rPr>
          <w:lang w:val="en-GB"/>
        </w:rPr>
        <w:t>Université Hassan II de Casablanca (Morocco)</w:t>
      </w:r>
    </w:p>
    <w:p w14:paraId="02657A51" w14:textId="65927599" w:rsidR="00696EB7" w:rsidRPr="000826B6" w:rsidRDefault="00696EB7" w:rsidP="00696EB7">
      <w:pPr>
        <w:pStyle w:val="Paragraphedeliste"/>
        <w:numPr>
          <w:ilvl w:val="0"/>
          <w:numId w:val="2"/>
        </w:numPr>
        <w:rPr>
          <w:lang w:val="en-GB"/>
        </w:rPr>
      </w:pPr>
      <w:r w:rsidRPr="000826B6">
        <w:rPr>
          <w:lang w:val="en-GB"/>
        </w:rPr>
        <w:t>Université Cheikh Anta Diop de Dakar (Senegal)</w:t>
      </w:r>
    </w:p>
    <w:p w14:paraId="0A1235A5" w14:textId="72C5C03D" w:rsidR="00696EB7" w:rsidRPr="000826B6" w:rsidRDefault="00696EB7" w:rsidP="00696EB7">
      <w:pPr>
        <w:pStyle w:val="Paragraphedeliste"/>
        <w:numPr>
          <w:ilvl w:val="0"/>
          <w:numId w:val="2"/>
        </w:numPr>
        <w:rPr>
          <w:lang w:val="en-GB"/>
        </w:rPr>
      </w:pPr>
      <w:r w:rsidRPr="000826B6">
        <w:rPr>
          <w:lang w:val="en-GB"/>
        </w:rPr>
        <w:t>Eduardo Mondlane University (Mozambique)</w:t>
      </w:r>
    </w:p>
    <w:p w14:paraId="77A0B89A" w14:textId="164E034C" w:rsidR="00696EB7" w:rsidRPr="000826B6" w:rsidRDefault="00696EB7" w:rsidP="00696EB7">
      <w:pPr>
        <w:pStyle w:val="Paragraphedeliste"/>
        <w:numPr>
          <w:ilvl w:val="0"/>
          <w:numId w:val="2"/>
        </w:numPr>
        <w:rPr>
          <w:lang w:val="en-GB"/>
        </w:rPr>
      </w:pPr>
      <w:r w:rsidRPr="000826B6">
        <w:rPr>
          <w:lang w:val="en-GB"/>
        </w:rPr>
        <w:t>Université de Sfax (Tunisia)</w:t>
      </w:r>
    </w:p>
    <w:p w14:paraId="6BD6D0F7" w14:textId="6177D3B8" w:rsidR="00696EB7" w:rsidRPr="000826B6" w:rsidRDefault="00696EB7" w:rsidP="00696EB7">
      <w:pPr>
        <w:pStyle w:val="Paragraphedeliste"/>
        <w:numPr>
          <w:ilvl w:val="0"/>
          <w:numId w:val="2"/>
        </w:numPr>
        <w:rPr>
          <w:lang w:val="en-GB"/>
        </w:rPr>
      </w:pPr>
      <w:r w:rsidRPr="000826B6">
        <w:rPr>
          <w:lang w:val="en-GB"/>
        </w:rPr>
        <w:t>University of the Witwatersrand (South Africa)</w:t>
      </w:r>
    </w:p>
    <w:p w14:paraId="3A1D2E92" w14:textId="6657B41C" w:rsidR="00210BF5" w:rsidRPr="000826B6" w:rsidRDefault="00696EB7" w:rsidP="00696EB7">
      <w:pPr>
        <w:pStyle w:val="Paragraphedeliste"/>
        <w:numPr>
          <w:ilvl w:val="0"/>
          <w:numId w:val="2"/>
        </w:numPr>
        <w:rPr>
          <w:lang w:val="en-GB"/>
        </w:rPr>
      </w:pPr>
      <w:r w:rsidRPr="000826B6">
        <w:rPr>
          <w:lang w:val="en-GB"/>
        </w:rPr>
        <w:t>Makerere University (Uganda)</w:t>
      </w:r>
    </w:p>
    <w:p w14:paraId="0E95C3B1" w14:textId="79267497" w:rsidR="00696EB7" w:rsidRPr="000826B6" w:rsidRDefault="00696EB7" w:rsidP="00696EB7">
      <w:pPr>
        <w:spacing w:before="240"/>
        <w:rPr>
          <w:b/>
          <w:bCs/>
          <w:lang w:val="en-GB"/>
        </w:rPr>
      </w:pPr>
      <w:r w:rsidRPr="000826B6">
        <w:rPr>
          <w:b/>
          <w:bCs/>
          <w:lang w:val="en-GB"/>
        </w:rPr>
        <w:t xml:space="preserve">Contact in </w:t>
      </w:r>
      <w:r w:rsidR="00610BDB" w:rsidRPr="000826B6">
        <w:rPr>
          <w:b/>
          <w:bCs/>
          <w:lang w:val="en-GB"/>
        </w:rPr>
        <w:t>Université Hassan II de Casablanca (Morocco)</w:t>
      </w:r>
    </w:p>
    <w:tbl>
      <w:tblPr>
        <w:tblStyle w:val="Grilledutableau"/>
        <w:tblW w:w="0" w:type="auto"/>
        <w:tblLook w:val="04A0" w:firstRow="1" w:lastRow="0" w:firstColumn="1" w:lastColumn="0" w:noHBand="0" w:noVBand="1"/>
      </w:tblPr>
      <w:tblGrid>
        <w:gridCol w:w="4675"/>
        <w:gridCol w:w="4675"/>
      </w:tblGrid>
      <w:tr w:rsidR="000826B6" w:rsidRPr="000826B6" w14:paraId="703737D5" w14:textId="77777777" w:rsidTr="00390510">
        <w:tc>
          <w:tcPr>
            <w:tcW w:w="4675" w:type="dxa"/>
          </w:tcPr>
          <w:p w14:paraId="22812589" w14:textId="77777777" w:rsidR="00696EB7" w:rsidRPr="000826B6" w:rsidRDefault="00696EB7" w:rsidP="00390510">
            <w:pPr>
              <w:rPr>
                <w:lang w:val="en-GB"/>
              </w:rPr>
            </w:pPr>
            <w:r w:rsidRPr="000826B6">
              <w:rPr>
                <w:lang w:val="en-GB"/>
              </w:rPr>
              <w:t>Last Name</w:t>
            </w:r>
          </w:p>
        </w:tc>
        <w:tc>
          <w:tcPr>
            <w:tcW w:w="4675" w:type="dxa"/>
          </w:tcPr>
          <w:p w14:paraId="4F89B024" w14:textId="77777777" w:rsidR="00696EB7" w:rsidRPr="000826B6" w:rsidRDefault="00696EB7" w:rsidP="00390510">
            <w:pPr>
              <w:rPr>
                <w:lang w:val="en-GB"/>
              </w:rPr>
            </w:pPr>
          </w:p>
        </w:tc>
      </w:tr>
      <w:tr w:rsidR="000826B6" w:rsidRPr="000826B6" w14:paraId="5C15E630" w14:textId="77777777" w:rsidTr="00390510">
        <w:tc>
          <w:tcPr>
            <w:tcW w:w="4675" w:type="dxa"/>
          </w:tcPr>
          <w:p w14:paraId="1165CFA8" w14:textId="77777777" w:rsidR="00696EB7" w:rsidRPr="000826B6" w:rsidRDefault="00696EB7" w:rsidP="00390510">
            <w:pPr>
              <w:rPr>
                <w:lang w:val="en-GB"/>
              </w:rPr>
            </w:pPr>
            <w:r w:rsidRPr="000826B6">
              <w:rPr>
                <w:lang w:val="en-GB"/>
              </w:rPr>
              <w:t xml:space="preserve">First name </w:t>
            </w:r>
          </w:p>
        </w:tc>
        <w:tc>
          <w:tcPr>
            <w:tcW w:w="4675" w:type="dxa"/>
          </w:tcPr>
          <w:p w14:paraId="09DC1B74" w14:textId="77777777" w:rsidR="00696EB7" w:rsidRPr="000826B6" w:rsidRDefault="00696EB7" w:rsidP="00390510">
            <w:pPr>
              <w:rPr>
                <w:lang w:val="en-GB"/>
              </w:rPr>
            </w:pPr>
          </w:p>
        </w:tc>
      </w:tr>
      <w:tr w:rsidR="000826B6" w:rsidRPr="000826B6" w14:paraId="58B2B6F1" w14:textId="77777777" w:rsidTr="00390510">
        <w:tc>
          <w:tcPr>
            <w:tcW w:w="4675" w:type="dxa"/>
          </w:tcPr>
          <w:p w14:paraId="4F2CB05B" w14:textId="77777777" w:rsidR="00696EB7" w:rsidRPr="000826B6" w:rsidRDefault="00696EB7" w:rsidP="00390510">
            <w:pPr>
              <w:rPr>
                <w:lang w:val="en-GB"/>
              </w:rPr>
            </w:pPr>
            <w:r w:rsidRPr="000826B6">
              <w:rPr>
                <w:lang w:val="en-GB"/>
              </w:rPr>
              <w:t xml:space="preserve">Email </w:t>
            </w:r>
          </w:p>
        </w:tc>
        <w:tc>
          <w:tcPr>
            <w:tcW w:w="4675" w:type="dxa"/>
          </w:tcPr>
          <w:p w14:paraId="007662A3" w14:textId="77777777" w:rsidR="00696EB7" w:rsidRPr="000826B6" w:rsidRDefault="00696EB7" w:rsidP="00390510">
            <w:pPr>
              <w:rPr>
                <w:lang w:val="en-GB"/>
              </w:rPr>
            </w:pPr>
          </w:p>
        </w:tc>
      </w:tr>
      <w:tr w:rsidR="000826B6" w:rsidRPr="000826B6" w14:paraId="3C384B22" w14:textId="77777777" w:rsidTr="00390510">
        <w:tc>
          <w:tcPr>
            <w:tcW w:w="4675" w:type="dxa"/>
          </w:tcPr>
          <w:p w14:paraId="5B213070" w14:textId="77777777" w:rsidR="00696EB7" w:rsidRPr="000826B6" w:rsidRDefault="00696EB7" w:rsidP="00390510">
            <w:pPr>
              <w:rPr>
                <w:lang w:val="en-GB"/>
              </w:rPr>
            </w:pPr>
            <w:r w:rsidRPr="000826B6">
              <w:rPr>
                <w:lang w:val="en-GB"/>
              </w:rPr>
              <w:t>Position</w:t>
            </w:r>
          </w:p>
        </w:tc>
        <w:tc>
          <w:tcPr>
            <w:tcW w:w="4675" w:type="dxa"/>
          </w:tcPr>
          <w:p w14:paraId="234C2BC8" w14:textId="77777777" w:rsidR="00696EB7" w:rsidRPr="000826B6" w:rsidRDefault="00696EB7" w:rsidP="00390510">
            <w:pPr>
              <w:rPr>
                <w:lang w:val="en-GB"/>
              </w:rPr>
            </w:pPr>
          </w:p>
        </w:tc>
      </w:tr>
      <w:tr w:rsidR="000826B6" w:rsidRPr="000826B6" w14:paraId="02FF4345" w14:textId="77777777" w:rsidTr="00390510">
        <w:tc>
          <w:tcPr>
            <w:tcW w:w="4675" w:type="dxa"/>
          </w:tcPr>
          <w:p w14:paraId="56A72906" w14:textId="77777777" w:rsidR="00696EB7" w:rsidRPr="000826B6" w:rsidRDefault="00696EB7" w:rsidP="00390510">
            <w:pPr>
              <w:rPr>
                <w:lang w:val="en-GB"/>
              </w:rPr>
            </w:pPr>
            <w:r w:rsidRPr="000826B6">
              <w:rPr>
                <w:lang w:val="en-GB"/>
              </w:rPr>
              <w:t>Faculty /Department</w:t>
            </w:r>
          </w:p>
        </w:tc>
        <w:tc>
          <w:tcPr>
            <w:tcW w:w="4675" w:type="dxa"/>
          </w:tcPr>
          <w:p w14:paraId="65DDA491" w14:textId="77777777" w:rsidR="00696EB7" w:rsidRPr="000826B6" w:rsidRDefault="00696EB7" w:rsidP="00390510">
            <w:pPr>
              <w:rPr>
                <w:lang w:val="en-GB"/>
              </w:rPr>
            </w:pPr>
          </w:p>
        </w:tc>
      </w:tr>
      <w:tr w:rsidR="000826B6" w:rsidRPr="000826B6" w14:paraId="6B081591" w14:textId="77777777" w:rsidTr="00390510">
        <w:tc>
          <w:tcPr>
            <w:tcW w:w="4675" w:type="dxa"/>
          </w:tcPr>
          <w:p w14:paraId="15C45375" w14:textId="77777777" w:rsidR="00696EB7" w:rsidRPr="000826B6" w:rsidRDefault="00696EB7" w:rsidP="00390510">
            <w:pPr>
              <w:rPr>
                <w:lang w:val="en-GB"/>
              </w:rPr>
            </w:pPr>
            <w:r w:rsidRPr="000826B6">
              <w:rPr>
                <w:lang w:val="en-GB"/>
              </w:rPr>
              <w:t>Role in the partnership (coordinator, trainer, etc.)</w:t>
            </w:r>
          </w:p>
        </w:tc>
        <w:tc>
          <w:tcPr>
            <w:tcW w:w="4675" w:type="dxa"/>
          </w:tcPr>
          <w:p w14:paraId="27C27B7C" w14:textId="77777777" w:rsidR="00696EB7" w:rsidRPr="000826B6" w:rsidRDefault="00696EB7" w:rsidP="00390510">
            <w:pPr>
              <w:rPr>
                <w:lang w:val="en-GB"/>
              </w:rPr>
            </w:pPr>
          </w:p>
        </w:tc>
      </w:tr>
    </w:tbl>
    <w:p w14:paraId="30304D7E" w14:textId="7B97BCF6" w:rsidR="00696EB7" w:rsidRPr="000826B6" w:rsidRDefault="00696EB7" w:rsidP="00696EB7">
      <w:pPr>
        <w:spacing w:before="240"/>
        <w:rPr>
          <w:b/>
          <w:bCs/>
          <w:lang w:val="en-GB"/>
        </w:rPr>
      </w:pPr>
      <w:r w:rsidRPr="000826B6">
        <w:rPr>
          <w:b/>
          <w:bCs/>
          <w:lang w:val="en-GB"/>
        </w:rPr>
        <w:t xml:space="preserve">Contact in </w:t>
      </w:r>
      <w:r w:rsidR="00062B7F" w:rsidRPr="000826B6">
        <w:rPr>
          <w:b/>
          <w:bCs/>
          <w:lang w:val="en-GB"/>
        </w:rPr>
        <w:t>Université Cheikh Anta Diop de Dakar (Senegal)</w:t>
      </w:r>
    </w:p>
    <w:tbl>
      <w:tblPr>
        <w:tblStyle w:val="Grilledutableau"/>
        <w:tblW w:w="0" w:type="auto"/>
        <w:tblLook w:val="04A0" w:firstRow="1" w:lastRow="0" w:firstColumn="1" w:lastColumn="0" w:noHBand="0" w:noVBand="1"/>
      </w:tblPr>
      <w:tblGrid>
        <w:gridCol w:w="4675"/>
        <w:gridCol w:w="4675"/>
      </w:tblGrid>
      <w:tr w:rsidR="000826B6" w:rsidRPr="000826B6" w14:paraId="4A6411F4" w14:textId="77777777" w:rsidTr="00390510">
        <w:tc>
          <w:tcPr>
            <w:tcW w:w="4675" w:type="dxa"/>
          </w:tcPr>
          <w:p w14:paraId="4819B151" w14:textId="77777777" w:rsidR="00696EB7" w:rsidRPr="000826B6" w:rsidRDefault="00696EB7" w:rsidP="00390510">
            <w:pPr>
              <w:rPr>
                <w:lang w:val="en-GB"/>
              </w:rPr>
            </w:pPr>
            <w:r w:rsidRPr="000826B6">
              <w:rPr>
                <w:lang w:val="en-GB"/>
              </w:rPr>
              <w:t>Last Name</w:t>
            </w:r>
          </w:p>
        </w:tc>
        <w:tc>
          <w:tcPr>
            <w:tcW w:w="4675" w:type="dxa"/>
          </w:tcPr>
          <w:p w14:paraId="1CB44266" w14:textId="77777777" w:rsidR="00696EB7" w:rsidRPr="000826B6" w:rsidRDefault="00696EB7" w:rsidP="00390510">
            <w:pPr>
              <w:rPr>
                <w:lang w:val="en-GB"/>
              </w:rPr>
            </w:pPr>
          </w:p>
        </w:tc>
      </w:tr>
      <w:tr w:rsidR="000826B6" w:rsidRPr="000826B6" w14:paraId="2BEDF68C" w14:textId="77777777" w:rsidTr="00390510">
        <w:tc>
          <w:tcPr>
            <w:tcW w:w="4675" w:type="dxa"/>
          </w:tcPr>
          <w:p w14:paraId="7C11A1BE" w14:textId="77777777" w:rsidR="00696EB7" w:rsidRPr="000826B6" w:rsidRDefault="00696EB7" w:rsidP="00390510">
            <w:pPr>
              <w:rPr>
                <w:lang w:val="en-GB"/>
              </w:rPr>
            </w:pPr>
            <w:r w:rsidRPr="000826B6">
              <w:rPr>
                <w:lang w:val="en-GB"/>
              </w:rPr>
              <w:t xml:space="preserve">First name </w:t>
            </w:r>
          </w:p>
        </w:tc>
        <w:tc>
          <w:tcPr>
            <w:tcW w:w="4675" w:type="dxa"/>
          </w:tcPr>
          <w:p w14:paraId="4B76E9A3" w14:textId="77777777" w:rsidR="00696EB7" w:rsidRPr="000826B6" w:rsidRDefault="00696EB7" w:rsidP="00390510">
            <w:pPr>
              <w:rPr>
                <w:lang w:val="en-GB"/>
              </w:rPr>
            </w:pPr>
          </w:p>
        </w:tc>
      </w:tr>
      <w:tr w:rsidR="000826B6" w:rsidRPr="000826B6" w14:paraId="1783A443" w14:textId="77777777" w:rsidTr="00390510">
        <w:tc>
          <w:tcPr>
            <w:tcW w:w="4675" w:type="dxa"/>
          </w:tcPr>
          <w:p w14:paraId="631814A6" w14:textId="77777777" w:rsidR="00696EB7" w:rsidRPr="000826B6" w:rsidRDefault="00696EB7" w:rsidP="00390510">
            <w:pPr>
              <w:rPr>
                <w:lang w:val="en-GB"/>
              </w:rPr>
            </w:pPr>
            <w:r w:rsidRPr="000826B6">
              <w:rPr>
                <w:lang w:val="en-GB"/>
              </w:rPr>
              <w:t xml:space="preserve">Email </w:t>
            </w:r>
          </w:p>
        </w:tc>
        <w:tc>
          <w:tcPr>
            <w:tcW w:w="4675" w:type="dxa"/>
          </w:tcPr>
          <w:p w14:paraId="2DDD228F" w14:textId="77777777" w:rsidR="00696EB7" w:rsidRPr="000826B6" w:rsidRDefault="00696EB7" w:rsidP="00390510">
            <w:pPr>
              <w:rPr>
                <w:lang w:val="en-GB"/>
              </w:rPr>
            </w:pPr>
          </w:p>
        </w:tc>
      </w:tr>
      <w:tr w:rsidR="000826B6" w:rsidRPr="000826B6" w14:paraId="60798B3C" w14:textId="77777777" w:rsidTr="00390510">
        <w:tc>
          <w:tcPr>
            <w:tcW w:w="4675" w:type="dxa"/>
          </w:tcPr>
          <w:p w14:paraId="30416FCA" w14:textId="77777777" w:rsidR="00696EB7" w:rsidRPr="000826B6" w:rsidRDefault="00696EB7" w:rsidP="00390510">
            <w:pPr>
              <w:rPr>
                <w:lang w:val="en-GB"/>
              </w:rPr>
            </w:pPr>
            <w:r w:rsidRPr="000826B6">
              <w:rPr>
                <w:lang w:val="en-GB"/>
              </w:rPr>
              <w:t>Position</w:t>
            </w:r>
          </w:p>
        </w:tc>
        <w:tc>
          <w:tcPr>
            <w:tcW w:w="4675" w:type="dxa"/>
          </w:tcPr>
          <w:p w14:paraId="596A5CDE" w14:textId="77777777" w:rsidR="00696EB7" w:rsidRPr="000826B6" w:rsidRDefault="00696EB7" w:rsidP="00390510">
            <w:pPr>
              <w:rPr>
                <w:lang w:val="en-GB"/>
              </w:rPr>
            </w:pPr>
          </w:p>
        </w:tc>
      </w:tr>
      <w:tr w:rsidR="000826B6" w:rsidRPr="000826B6" w14:paraId="4EC0BA12" w14:textId="77777777" w:rsidTr="00390510">
        <w:tc>
          <w:tcPr>
            <w:tcW w:w="4675" w:type="dxa"/>
          </w:tcPr>
          <w:p w14:paraId="31DF6DCA" w14:textId="77777777" w:rsidR="00696EB7" w:rsidRPr="000826B6" w:rsidRDefault="00696EB7" w:rsidP="00390510">
            <w:pPr>
              <w:rPr>
                <w:lang w:val="en-GB"/>
              </w:rPr>
            </w:pPr>
            <w:r w:rsidRPr="000826B6">
              <w:rPr>
                <w:lang w:val="en-GB"/>
              </w:rPr>
              <w:t>Faculty /Department</w:t>
            </w:r>
          </w:p>
        </w:tc>
        <w:tc>
          <w:tcPr>
            <w:tcW w:w="4675" w:type="dxa"/>
          </w:tcPr>
          <w:p w14:paraId="6383B4EC" w14:textId="77777777" w:rsidR="00696EB7" w:rsidRPr="000826B6" w:rsidRDefault="00696EB7" w:rsidP="00390510">
            <w:pPr>
              <w:rPr>
                <w:lang w:val="en-GB"/>
              </w:rPr>
            </w:pPr>
          </w:p>
        </w:tc>
      </w:tr>
      <w:tr w:rsidR="000826B6" w:rsidRPr="000826B6" w14:paraId="35F7A000" w14:textId="77777777" w:rsidTr="00390510">
        <w:tc>
          <w:tcPr>
            <w:tcW w:w="4675" w:type="dxa"/>
          </w:tcPr>
          <w:p w14:paraId="52AF1370" w14:textId="77777777" w:rsidR="00696EB7" w:rsidRPr="000826B6" w:rsidRDefault="00696EB7" w:rsidP="00390510">
            <w:pPr>
              <w:rPr>
                <w:lang w:val="en-GB"/>
              </w:rPr>
            </w:pPr>
            <w:r w:rsidRPr="000826B6">
              <w:rPr>
                <w:lang w:val="en-GB"/>
              </w:rPr>
              <w:t>Role in the partnership (coordinator, trainer, etc.)</w:t>
            </w:r>
          </w:p>
        </w:tc>
        <w:tc>
          <w:tcPr>
            <w:tcW w:w="4675" w:type="dxa"/>
          </w:tcPr>
          <w:p w14:paraId="218993CB" w14:textId="77777777" w:rsidR="00696EB7" w:rsidRPr="000826B6" w:rsidRDefault="00696EB7" w:rsidP="00390510">
            <w:pPr>
              <w:rPr>
                <w:lang w:val="en-GB"/>
              </w:rPr>
            </w:pPr>
          </w:p>
        </w:tc>
      </w:tr>
    </w:tbl>
    <w:p w14:paraId="77C1DDE3" w14:textId="7566DDF5" w:rsidR="00696EB7" w:rsidRPr="000826B6" w:rsidRDefault="00696EB7" w:rsidP="00696EB7">
      <w:pPr>
        <w:spacing w:before="240"/>
        <w:rPr>
          <w:b/>
          <w:bCs/>
          <w:lang w:val="en-GB"/>
        </w:rPr>
      </w:pPr>
      <w:r w:rsidRPr="000826B6">
        <w:rPr>
          <w:b/>
          <w:bCs/>
          <w:lang w:val="en-GB"/>
        </w:rPr>
        <w:t xml:space="preserve">Contact in </w:t>
      </w:r>
      <w:r w:rsidR="00286AE1" w:rsidRPr="000826B6">
        <w:rPr>
          <w:b/>
          <w:bCs/>
          <w:lang w:val="en-GB"/>
        </w:rPr>
        <w:t>Makerere University (Uganda)</w:t>
      </w:r>
    </w:p>
    <w:tbl>
      <w:tblPr>
        <w:tblStyle w:val="Grilledutableau"/>
        <w:tblW w:w="0" w:type="auto"/>
        <w:tblLook w:val="04A0" w:firstRow="1" w:lastRow="0" w:firstColumn="1" w:lastColumn="0" w:noHBand="0" w:noVBand="1"/>
      </w:tblPr>
      <w:tblGrid>
        <w:gridCol w:w="4675"/>
        <w:gridCol w:w="4675"/>
      </w:tblGrid>
      <w:tr w:rsidR="000826B6" w:rsidRPr="000826B6" w14:paraId="6A2E1909" w14:textId="77777777" w:rsidTr="00390510">
        <w:tc>
          <w:tcPr>
            <w:tcW w:w="4675" w:type="dxa"/>
          </w:tcPr>
          <w:p w14:paraId="636A4F04" w14:textId="77777777" w:rsidR="00696EB7" w:rsidRPr="000826B6" w:rsidRDefault="00696EB7" w:rsidP="00390510">
            <w:pPr>
              <w:rPr>
                <w:lang w:val="en-GB"/>
              </w:rPr>
            </w:pPr>
            <w:r w:rsidRPr="000826B6">
              <w:rPr>
                <w:lang w:val="en-GB"/>
              </w:rPr>
              <w:t>Last Name</w:t>
            </w:r>
          </w:p>
        </w:tc>
        <w:tc>
          <w:tcPr>
            <w:tcW w:w="4675" w:type="dxa"/>
          </w:tcPr>
          <w:p w14:paraId="0066288B" w14:textId="77777777" w:rsidR="00696EB7" w:rsidRPr="000826B6" w:rsidRDefault="00696EB7" w:rsidP="00390510">
            <w:pPr>
              <w:rPr>
                <w:lang w:val="en-GB"/>
              </w:rPr>
            </w:pPr>
          </w:p>
        </w:tc>
      </w:tr>
      <w:tr w:rsidR="000826B6" w:rsidRPr="000826B6" w14:paraId="4D02E32B" w14:textId="77777777" w:rsidTr="00390510">
        <w:tc>
          <w:tcPr>
            <w:tcW w:w="4675" w:type="dxa"/>
          </w:tcPr>
          <w:p w14:paraId="0583657C" w14:textId="77777777" w:rsidR="00696EB7" w:rsidRPr="000826B6" w:rsidRDefault="00696EB7" w:rsidP="00390510">
            <w:pPr>
              <w:rPr>
                <w:lang w:val="en-GB"/>
              </w:rPr>
            </w:pPr>
            <w:r w:rsidRPr="000826B6">
              <w:rPr>
                <w:lang w:val="en-GB"/>
              </w:rPr>
              <w:t xml:space="preserve">First name </w:t>
            </w:r>
          </w:p>
        </w:tc>
        <w:tc>
          <w:tcPr>
            <w:tcW w:w="4675" w:type="dxa"/>
          </w:tcPr>
          <w:p w14:paraId="1CD90789" w14:textId="77777777" w:rsidR="00696EB7" w:rsidRPr="000826B6" w:rsidRDefault="00696EB7" w:rsidP="00390510">
            <w:pPr>
              <w:rPr>
                <w:lang w:val="en-GB"/>
              </w:rPr>
            </w:pPr>
          </w:p>
        </w:tc>
      </w:tr>
      <w:tr w:rsidR="000826B6" w:rsidRPr="000826B6" w14:paraId="551A411A" w14:textId="77777777" w:rsidTr="00390510">
        <w:tc>
          <w:tcPr>
            <w:tcW w:w="4675" w:type="dxa"/>
          </w:tcPr>
          <w:p w14:paraId="02D1BEA5" w14:textId="77777777" w:rsidR="00696EB7" w:rsidRPr="000826B6" w:rsidRDefault="00696EB7" w:rsidP="00390510">
            <w:pPr>
              <w:rPr>
                <w:lang w:val="en-GB"/>
              </w:rPr>
            </w:pPr>
            <w:r w:rsidRPr="000826B6">
              <w:rPr>
                <w:lang w:val="en-GB"/>
              </w:rPr>
              <w:t xml:space="preserve">Email </w:t>
            </w:r>
          </w:p>
        </w:tc>
        <w:tc>
          <w:tcPr>
            <w:tcW w:w="4675" w:type="dxa"/>
          </w:tcPr>
          <w:p w14:paraId="438B6122" w14:textId="77777777" w:rsidR="00696EB7" w:rsidRPr="000826B6" w:rsidRDefault="00696EB7" w:rsidP="00390510">
            <w:pPr>
              <w:rPr>
                <w:lang w:val="en-GB"/>
              </w:rPr>
            </w:pPr>
          </w:p>
        </w:tc>
      </w:tr>
      <w:tr w:rsidR="000826B6" w:rsidRPr="000826B6" w14:paraId="78A14C86" w14:textId="77777777" w:rsidTr="00390510">
        <w:tc>
          <w:tcPr>
            <w:tcW w:w="4675" w:type="dxa"/>
          </w:tcPr>
          <w:p w14:paraId="6B405490" w14:textId="77777777" w:rsidR="00696EB7" w:rsidRPr="000826B6" w:rsidRDefault="00696EB7" w:rsidP="00390510">
            <w:pPr>
              <w:rPr>
                <w:lang w:val="en-GB"/>
              </w:rPr>
            </w:pPr>
            <w:r w:rsidRPr="000826B6">
              <w:rPr>
                <w:lang w:val="en-GB"/>
              </w:rPr>
              <w:t>Position</w:t>
            </w:r>
          </w:p>
        </w:tc>
        <w:tc>
          <w:tcPr>
            <w:tcW w:w="4675" w:type="dxa"/>
          </w:tcPr>
          <w:p w14:paraId="1DF91B84" w14:textId="77777777" w:rsidR="00696EB7" w:rsidRPr="000826B6" w:rsidRDefault="00696EB7" w:rsidP="00390510">
            <w:pPr>
              <w:rPr>
                <w:lang w:val="en-GB"/>
              </w:rPr>
            </w:pPr>
          </w:p>
        </w:tc>
      </w:tr>
      <w:tr w:rsidR="000826B6" w:rsidRPr="000826B6" w14:paraId="1082252C" w14:textId="77777777" w:rsidTr="00390510">
        <w:tc>
          <w:tcPr>
            <w:tcW w:w="4675" w:type="dxa"/>
          </w:tcPr>
          <w:p w14:paraId="5F01AC03" w14:textId="77777777" w:rsidR="00696EB7" w:rsidRPr="000826B6" w:rsidRDefault="00696EB7" w:rsidP="00390510">
            <w:pPr>
              <w:rPr>
                <w:lang w:val="en-GB"/>
              </w:rPr>
            </w:pPr>
            <w:r w:rsidRPr="000826B6">
              <w:rPr>
                <w:lang w:val="en-GB"/>
              </w:rPr>
              <w:t>Faculty /Department</w:t>
            </w:r>
          </w:p>
        </w:tc>
        <w:tc>
          <w:tcPr>
            <w:tcW w:w="4675" w:type="dxa"/>
          </w:tcPr>
          <w:p w14:paraId="5E30C854" w14:textId="77777777" w:rsidR="00696EB7" w:rsidRPr="000826B6" w:rsidRDefault="00696EB7" w:rsidP="00390510">
            <w:pPr>
              <w:rPr>
                <w:lang w:val="en-GB"/>
              </w:rPr>
            </w:pPr>
          </w:p>
        </w:tc>
      </w:tr>
      <w:tr w:rsidR="000826B6" w:rsidRPr="000826B6" w14:paraId="56B9600D" w14:textId="77777777" w:rsidTr="00390510">
        <w:tc>
          <w:tcPr>
            <w:tcW w:w="4675" w:type="dxa"/>
          </w:tcPr>
          <w:p w14:paraId="6BD8B69D" w14:textId="77777777" w:rsidR="00696EB7" w:rsidRPr="000826B6" w:rsidRDefault="00696EB7" w:rsidP="00390510">
            <w:pPr>
              <w:rPr>
                <w:lang w:val="en-GB"/>
              </w:rPr>
            </w:pPr>
            <w:r w:rsidRPr="000826B6">
              <w:rPr>
                <w:lang w:val="en-GB"/>
              </w:rPr>
              <w:t>Role in the partnership (coordinator, trainer, etc.)</w:t>
            </w:r>
          </w:p>
        </w:tc>
        <w:tc>
          <w:tcPr>
            <w:tcW w:w="4675" w:type="dxa"/>
          </w:tcPr>
          <w:p w14:paraId="73E296A0" w14:textId="77777777" w:rsidR="00696EB7" w:rsidRPr="000826B6" w:rsidRDefault="00696EB7" w:rsidP="00390510">
            <w:pPr>
              <w:rPr>
                <w:lang w:val="en-GB"/>
              </w:rPr>
            </w:pPr>
          </w:p>
        </w:tc>
      </w:tr>
    </w:tbl>
    <w:p w14:paraId="20A6AA2B" w14:textId="59D3EAF1" w:rsidR="00696EB7" w:rsidRPr="000826B6" w:rsidRDefault="00696EB7" w:rsidP="00696EB7">
      <w:pPr>
        <w:spacing w:before="240"/>
        <w:rPr>
          <w:b/>
          <w:bCs/>
          <w:lang w:val="fr-FR"/>
        </w:rPr>
      </w:pPr>
      <w:r w:rsidRPr="000826B6">
        <w:rPr>
          <w:b/>
          <w:bCs/>
          <w:lang w:val="fr-FR"/>
        </w:rPr>
        <w:t xml:space="preserve">Contact in </w:t>
      </w:r>
      <w:r w:rsidR="00CF7D3B" w:rsidRPr="000826B6">
        <w:rPr>
          <w:b/>
          <w:bCs/>
          <w:lang w:val="fr-FR"/>
        </w:rPr>
        <w:t>Université de Sfax (</w:t>
      </w:r>
      <w:proofErr w:type="spellStart"/>
      <w:r w:rsidR="00CF7D3B" w:rsidRPr="000826B6">
        <w:rPr>
          <w:b/>
          <w:bCs/>
          <w:lang w:val="fr-FR"/>
        </w:rPr>
        <w:t>Tunisia</w:t>
      </w:r>
      <w:proofErr w:type="spellEnd"/>
      <w:r w:rsidR="00CF7D3B" w:rsidRPr="000826B6">
        <w:rPr>
          <w:b/>
          <w:bCs/>
          <w:lang w:val="fr-FR"/>
        </w:rPr>
        <w:t>)</w:t>
      </w:r>
    </w:p>
    <w:tbl>
      <w:tblPr>
        <w:tblStyle w:val="Grilledutableau"/>
        <w:tblW w:w="0" w:type="auto"/>
        <w:tblLook w:val="04A0" w:firstRow="1" w:lastRow="0" w:firstColumn="1" w:lastColumn="0" w:noHBand="0" w:noVBand="1"/>
      </w:tblPr>
      <w:tblGrid>
        <w:gridCol w:w="4675"/>
        <w:gridCol w:w="4675"/>
      </w:tblGrid>
      <w:tr w:rsidR="000826B6" w:rsidRPr="000826B6" w14:paraId="416513ED" w14:textId="77777777" w:rsidTr="00390510">
        <w:tc>
          <w:tcPr>
            <w:tcW w:w="4675" w:type="dxa"/>
          </w:tcPr>
          <w:p w14:paraId="34DAE620" w14:textId="77777777" w:rsidR="00696EB7" w:rsidRPr="000826B6" w:rsidRDefault="00696EB7" w:rsidP="00390510">
            <w:pPr>
              <w:rPr>
                <w:lang w:val="en-GB"/>
              </w:rPr>
            </w:pPr>
            <w:r w:rsidRPr="000826B6">
              <w:rPr>
                <w:lang w:val="en-GB"/>
              </w:rPr>
              <w:t>Last Name</w:t>
            </w:r>
          </w:p>
        </w:tc>
        <w:tc>
          <w:tcPr>
            <w:tcW w:w="4675" w:type="dxa"/>
          </w:tcPr>
          <w:p w14:paraId="4CBB1D6F" w14:textId="77777777" w:rsidR="00696EB7" w:rsidRPr="000826B6" w:rsidRDefault="00696EB7" w:rsidP="00390510">
            <w:pPr>
              <w:rPr>
                <w:lang w:val="en-GB"/>
              </w:rPr>
            </w:pPr>
          </w:p>
        </w:tc>
      </w:tr>
      <w:tr w:rsidR="000826B6" w:rsidRPr="000826B6" w14:paraId="4C86DD5D" w14:textId="77777777" w:rsidTr="00390510">
        <w:tc>
          <w:tcPr>
            <w:tcW w:w="4675" w:type="dxa"/>
          </w:tcPr>
          <w:p w14:paraId="5DBA3473" w14:textId="77777777" w:rsidR="00696EB7" w:rsidRPr="000826B6" w:rsidRDefault="00696EB7" w:rsidP="00390510">
            <w:pPr>
              <w:rPr>
                <w:lang w:val="en-GB"/>
              </w:rPr>
            </w:pPr>
            <w:r w:rsidRPr="000826B6">
              <w:rPr>
                <w:lang w:val="en-GB"/>
              </w:rPr>
              <w:t xml:space="preserve">First name </w:t>
            </w:r>
          </w:p>
        </w:tc>
        <w:tc>
          <w:tcPr>
            <w:tcW w:w="4675" w:type="dxa"/>
          </w:tcPr>
          <w:p w14:paraId="4B7B1950" w14:textId="77777777" w:rsidR="00696EB7" w:rsidRPr="000826B6" w:rsidRDefault="00696EB7" w:rsidP="00390510">
            <w:pPr>
              <w:rPr>
                <w:lang w:val="en-GB"/>
              </w:rPr>
            </w:pPr>
          </w:p>
        </w:tc>
      </w:tr>
      <w:tr w:rsidR="000826B6" w:rsidRPr="000826B6" w14:paraId="00AC87DB" w14:textId="77777777" w:rsidTr="00390510">
        <w:tc>
          <w:tcPr>
            <w:tcW w:w="4675" w:type="dxa"/>
          </w:tcPr>
          <w:p w14:paraId="6CE727AD" w14:textId="77777777" w:rsidR="00696EB7" w:rsidRPr="000826B6" w:rsidRDefault="00696EB7" w:rsidP="00390510">
            <w:pPr>
              <w:rPr>
                <w:lang w:val="en-GB"/>
              </w:rPr>
            </w:pPr>
            <w:r w:rsidRPr="000826B6">
              <w:rPr>
                <w:lang w:val="en-GB"/>
              </w:rPr>
              <w:t xml:space="preserve">Email </w:t>
            </w:r>
          </w:p>
        </w:tc>
        <w:tc>
          <w:tcPr>
            <w:tcW w:w="4675" w:type="dxa"/>
          </w:tcPr>
          <w:p w14:paraId="7AEA1174" w14:textId="77777777" w:rsidR="00696EB7" w:rsidRPr="000826B6" w:rsidRDefault="00696EB7" w:rsidP="00390510">
            <w:pPr>
              <w:rPr>
                <w:lang w:val="en-GB"/>
              </w:rPr>
            </w:pPr>
          </w:p>
        </w:tc>
      </w:tr>
      <w:tr w:rsidR="000826B6" w:rsidRPr="000826B6" w14:paraId="1387E97A" w14:textId="77777777" w:rsidTr="00390510">
        <w:tc>
          <w:tcPr>
            <w:tcW w:w="4675" w:type="dxa"/>
          </w:tcPr>
          <w:p w14:paraId="75E481A5" w14:textId="77777777" w:rsidR="00696EB7" w:rsidRPr="000826B6" w:rsidRDefault="00696EB7" w:rsidP="00390510">
            <w:pPr>
              <w:rPr>
                <w:lang w:val="en-GB"/>
              </w:rPr>
            </w:pPr>
            <w:r w:rsidRPr="000826B6">
              <w:rPr>
                <w:lang w:val="en-GB"/>
              </w:rPr>
              <w:lastRenderedPageBreak/>
              <w:t>Position</w:t>
            </w:r>
          </w:p>
        </w:tc>
        <w:tc>
          <w:tcPr>
            <w:tcW w:w="4675" w:type="dxa"/>
          </w:tcPr>
          <w:p w14:paraId="5A4E93C6" w14:textId="77777777" w:rsidR="00696EB7" w:rsidRPr="000826B6" w:rsidRDefault="00696EB7" w:rsidP="00390510">
            <w:pPr>
              <w:rPr>
                <w:lang w:val="en-GB"/>
              </w:rPr>
            </w:pPr>
          </w:p>
        </w:tc>
      </w:tr>
      <w:tr w:rsidR="000826B6" w:rsidRPr="000826B6" w14:paraId="3A0FFA87" w14:textId="77777777" w:rsidTr="00390510">
        <w:tc>
          <w:tcPr>
            <w:tcW w:w="4675" w:type="dxa"/>
          </w:tcPr>
          <w:p w14:paraId="601498ED" w14:textId="77777777" w:rsidR="00696EB7" w:rsidRPr="000826B6" w:rsidRDefault="00696EB7" w:rsidP="00390510">
            <w:pPr>
              <w:rPr>
                <w:lang w:val="en-GB"/>
              </w:rPr>
            </w:pPr>
            <w:r w:rsidRPr="000826B6">
              <w:rPr>
                <w:lang w:val="en-GB"/>
              </w:rPr>
              <w:t>Faculty /Department</w:t>
            </w:r>
          </w:p>
        </w:tc>
        <w:tc>
          <w:tcPr>
            <w:tcW w:w="4675" w:type="dxa"/>
          </w:tcPr>
          <w:p w14:paraId="113BB15D" w14:textId="77777777" w:rsidR="00696EB7" w:rsidRPr="000826B6" w:rsidRDefault="00696EB7" w:rsidP="00390510">
            <w:pPr>
              <w:rPr>
                <w:lang w:val="en-GB"/>
              </w:rPr>
            </w:pPr>
          </w:p>
        </w:tc>
      </w:tr>
      <w:tr w:rsidR="000826B6" w:rsidRPr="000826B6" w14:paraId="5B4130B0" w14:textId="77777777" w:rsidTr="00390510">
        <w:tc>
          <w:tcPr>
            <w:tcW w:w="4675" w:type="dxa"/>
          </w:tcPr>
          <w:p w14:paraId="120ADA4C" w14:textId="77777777" w:rsidR="00696EB7" w:rsidRPr="000826B6" w:rsidRDefault="00696EB7" w:rsidP="00390510">
            <w:pPr>
              <w:rPr>
                <w:lang w:val="en-GB"/>
              </w:rPr>
            </w:pPr>
            <w:r w:rsidRPr="000826B6">
              <w:rPr>
                <w:lang w:val="en-GB"/>
              </w:rPr>
              <w:t>Role in the partnership (coordinator, trainer, etc.)</w:t>
            </w:r>
          </w:p>
        </w:tc>
        <w:tc>
          <w:tcPr>
            <w:tcW w:w="4675" w:type="dxa"/>
          </w:tcPr>
          <w:p w14:paraId="45655380" w14:textId="77777777" w:rsidR="00696EB7" w:rsidRPr="000826B6" w:rsidRDefault="00696EB7" w:rsidP="00390510">
            <w:pPr>
              <w:rPr>
                <w:lang w:val="en-GB"/>
              </w:rPr>
            </w:pPr>
          </w:p>
        </w:tc>
      </w:tr>
    </w:tbl>
    <w:p w14:paraId="6EF5ABF2" w14:textId="4E4F914D" w:rsidR="00696EB7" w:rsidRPr="000826B6" w:rsidRDefault="00696EB7" w:rsidP="00696EB7">
      <w:pPr>
        <w:spacing w:before="240"/>
        <w:rPr>
          <w:b/>
          <w:bCs/>
          <w:lang w:val="en-GB"/>
        </w:rPr>
      </w:pPr>
      <w:r w:rsidRPr="000826B6">
        <w:rPr>
          <w:b/>
          <w:bCs/>
          <w:lang w:val="en-GB"/>
        </w:rPr>
        <w:t xml:space="preserve">Contact in </w:t>
      </w:r>
      <w:r w:rsidR="00CB2894" w:rsidRPr="000826B6">
        <w:rPr>
          <w:b/>
          <w:bCs/>
          <w:lang w:val="en-GB"/>
        </w:rPr>
        <w:t>Eduardo Mondlane University (Mozambique)</w:t>
      </w:r>
    </w:p>
    <w:tbl>
      <w:tblPr>
        <w:tblStyle w:val="Grilledutableau"/>
        <w:tblW w:w="0" w:type="auto"/>
        <w:tblLook w:val="04A0" w:firstRow="1" w:lastRow="0" w:firstColumn="1" w:lastColumn="0" w:noHBand="0" w:noVBand="1"/>
      </w:tblPr>
      <w:tblGrid>
        <w:gridCol w:w="4675"/>
        <w:gridCol w:w="4675"/>
      </w:tblGrid>
      <w:tr w:rsidR="000826B6" w:rsidRPr="000826B6" w14:paraId="1049FA3E" w14:textId="77777777" w:rsidTr="00390510">
        <w:tc>
          <w:tcPr>
            <w:tcW w:w="4675" w:type="dxa"/>
          </w:tcPr>
          <w:p w14:paraId="61D26536" w14:textId="77777777" w:rsidR="00696EB7" w:rsidRPr="000826B6" w:rsidRDefault="00696EB7" w:rsidP="00390510">
            <w:pPr>
              <w:rPr>
                <w:lang w:val="en-GB"/>
              </w:rPr>
            </w:pPr>
            <w:r w:rsidRPr="000826B6">
              <w:rPr>
                <w:lang w:val="en-GB"/>
              </w:rPr>
              <w:t>Last Name</w:t>
            </w:r>
          </w:p>
        </w:tc>
        <w:tc>
          <w:tcPr>
            <w:tcW w:w="4675" w:type="dxa"/>
          </w:tcPr>
          <w:p w14:paraId="5F81C406" w14:textId="77777777" w:rsidR="00696EB7" w:rsidRPr="000826B6" w:rsidRDefault="00696EB7" w:rsidP="00390510">
            <w:pPr>
              <w:rPr>
                <w:lang w:val="en-GB"/>
              </w:rPr>
            </w:pPr>
          </w:p>
        </w:tc>
      </w:tr>
      <w:tr w:rsidR="000826B6" w:rsidRPr="000826B6" w14:paraId="5C1FE887" w14:textId="77777777" w:rsidTr="00390510">
        <w:tc>
          <w:tcPr>
            <w:tcW w:w="4675" w:type="dxa"/>
          </w:tcPr>
          <w:p w14:paraId="0111CAC2" w14:textId="77777777" w:rsidR="00696EB7" w:rsidRPr="000826B6" w:rsidRDefault="00696EB7" w:rsidP="00390510">
            <w:pPr>
              <w:rPr>
                <w:lang w:val="en-GB"/>
              </w:rPr>
            </w:pPr>
            <w:r w:rsidRPr="000826B6">
              <w:rPr>
                <w:lang w:val="en-GB"/>
              </w:rPr>
              <w:t xml:space="preserve">First name </w:t>
            </w:r>
          </w:p>
        </w:tc>
        <w:tc>
          <w:tcPr>
            <w:tcW w:w="4675" w:type="dxa"/>
          </w:tcPr>
          <w:p w14:paraId="229C2ABA" w14:textId="77777777" w:rsidR="00696EB7" w:rsidRPr="000826B6" w:rsidRDefault="00696EB7" w:rsidP="00390510">
            <w:pPr>
              <w:rPr>
                <w:lang w:val="en-GB"/>
              </w:rPr>
            </w:pPr>
          </w:p>
        </w:tc>
      </w:tr>
      <w:tr w:rsidR="000826B6" w:rsidRPr="000826B6" w14:paraId="22DA47D6" w14:textId="77777777" w:rsidTr="00390510">
        <w:tc>
          <w:tcPr>
            <w:tcW w:w="4675" w:type="dxa"/>
          </w:tcPr>
          <w:p w14:paraId="4F2868E8" w14:textId="77777777" w:rsidR="00696EB7" w:rsidRPr="000826B6" w:rsidRDefault="00696EB7" w:rsidP="00390510">
            <w:pPr>
              <w:rPr>
                <w:lang w:val="en-GB"/>
              </w:rPr>
            </w:pPr>
            <w:r w:rsidRPr="000826B6">
              <w:rPr>
                <w:lang w:val="en-GB"/>
              </w:rPr>
              <w:t xml:space="preserve">Email </w:t>
            </w:r>
          </w:p>
        </w:tc>
        <w:tc>
          <w:tcPr>
            <w:tcW w:w="4675" w:type="dxa"/>
          </w:tcPr>
          <w:p w14:paraId="5C4D76FA" w14:textId="77777777" w:rsidR="00696EB7" w:rsidRPr="000826B6" w:rsidRDefault="00696EB7" w:rsidP="00390510">
            <w:pPr>
              <w:rPr>
                <w:lang w:val="en-GB"/>
              </w:rPr>
            </w:pPr>
          </w:p>
        </w:tc>
      </w:tr>
      <w:tr w:rsidR="000826B6" w:rsidRPr="000826B6" w14:paraId="2E587108" w14:textId="77777777" w:rsidTr="00390510">
        <w:tc>
          <w:tcPr>
            <w:tcW w:w="4675" w:type="dxa"/>
          </w:tcPr>
          <w:p w14:paraId="2B02AF9D" w14:textId="77777777" w:rsidR="00696EB7" w:rsidRPr="000826B6" w:rsidRDefault="00696EB7" w:rsidP="00390510">
            <w:pPr>
              <w:rPr>
                <w:lang w:val="en-GB"/>
              </w:rPr>
            </w:pPr>
            <w:r w:rsidRPr="000826B6">
              <w:rPr>
                <w:lang w:val="en-GB"/>
              </w:rPr>
              <w:t>Position</w:t>
            </w:r>
          </w:p>
        </w:tc>
        <w:tc>
          <w:tcPr>
            <w:tcW w:w="4675" w:type="dxa"/>
          </w:tcPr>
          <w:p w14:paraId="2117EFD5" w14:textId="77777777" w:rsidR="00696EB7" w:rsidRPr="000826B6" w:rsidRDefault="00696EB7" w:rsidP="00390510">
            <w:pPr>
              <w:rPr>
                <w:lang w:val="en-GB"/>
              </w:rPr>
            </w:pPr>
          </w:p>
        </w:tc>
      </w:tr>
      <w:tr w:rsidR="000826B6" w:rsidRPr="000826B6" w14:paraId="4E141AA6" w14:textId="77777777" w:rsidTr="00390510">
        <w:tc>
          <w:tcPr>
            <w:tcW w:w="4675" w:type="dxa"/>
          </w:tcPr>
          <w:p w14:paraId="11F511A8" w14:textId="77777777" w:rsidR="00696EB7" w:rsidRPr="000826B6" w:rsidRDefault="00696EB7" w:rsidP="00390510">
            <w:pPr>
              <w:rPr>
                <w:lang w:val="en-GB"/>
              </w:rPr>
            </w:pPr>
            <w:r w:rsidRPr="000826B6">
              <w:rPr>
                <w:lang w:val="en-GB"/>
              </w:rPr>
              <w:t>Faculty /Department</w:t>
            </w:r>
          </w:p>
        </w:tc>
        <w:tc>
          <w:tcPr>
            <w:tcW w:w="4675" w:type="dxa"/>
          </w:tcPr>
          <w:p w14:paraId="01B31408" w14:textId="77777777" w:rsidR="00696EB7" w:rsidRPr="000826B6" w:rsidRDefault="00696EB7" w:rsidP="00390510">
            <w:pPr>
              <w:rPr>
                <w:lang w:val="en-GB"/>
              </w:rPr>
            </w:pPr>
          </w:p>
        </w:tc>
      </w:tr>
      <w:tr w:rsidR="000826B6" w:rsidRPr="000826B6" w14:paraId="734D4D61" w14:textId="77777777" w:rsidTr="00390510">
        <w:tc>
          <w:tcPr>
            <w:tcW w:w="4675" w:type="dxa"/>
          </w:tcPr>
          <w:p w14:paraId="744F1E6E" w14:textId="77777777" w:rsidR="00696EB7" w:rsidRPr="000826B6" w:rsidRDefault="00696EB7" w:rsidP="00390510">
            <w:pPr>
              <w:rPr>
                <w:lang w:val="en-GB"/>
              </w:rPr>
            </w:pPr>
            <w:r w:rsidRPr="000826B6">
              <w:rPr>
                <w:lang w:val="en-GB"/>
              </w:rPr>
              <w:t>Role in the partnership (coordinator, trainer, etc.)</w:t>
            </w:r>
          </w:p>
        </w:tc>
        <w:tc>
          <w:tcPr>
            <w:tcW w:w="4675" w:type="dxa"/>
          </w:tcPr>
          <w:p w14:paraId="1A4F67C9" w14:textId="77777777" w:rsidR="00696EB7" w:rsidRPr="000826B6" w:rsidRDefault="00696EB7" w:rsidP="00390510">
            <w:pPr>
              <w:rPr>
                <w:lang w:val="en-GB"/>
              </w:rPr>
            </w:pPr>
          </w:p>
        </w:tc>
      </w:tr>
    </w:tbl>
    <w:p w14:paraId="13875903" w14:textId="319ECB34" w:rsidR="00696EB7" w:rsidRPr="000826B6" w:rsidRDefault="00696EB7" w:rsidP="00696EB7">
      <w:pPr>
        <w:spacing w:before="240"/>
        <w:rPr>
          <w:b/>
          <w:bCs/>
          <w:lang w:val="en-GB"/>
        </w:rPr>
      </w:pPr>
      <w:r w:rsidRPr="000826B6">
        <w:rPr>
          <w:b/>
          <w:bCs/>
          <w:lang w:val="en-GB"/>
        </w:rPr>
        <w:t xml:space="preserve">Contact in </w:t>
      </w:r>
      <w:r w:rsidR="007A0934" w:rsidRPr="000826B6">
        <w:rPr>
          <w:b/>
          <w:bCs/>
          <w:lang w:val="en-GB"/>
        </w:rPr>
        <w:t>University of the Witwatersrand (South Africa)</w:t>
      </w:r>
    </w:p>
    <w:tbl>
      <w:tblPr>
        <w:tblStyle w:val="Grilledutableau"/>
        <w:tblW w:w="0" w:type="auto"/>
        <w:tblLook w:val="04A0" w:firstRow="1" w:lastRow="0" w:firstColumn="1" w:lastColumn="0" w:noHBand="0" w:noVBand="1"/>
      </w:tblPr>
      <w:tblGrid>
        <w:gridCol w:w="4675"/>
        <w:gridCol w:w="4675"/>
      </w:tblGrid>
      <w:tr w:rsidR="000826B6" w:rsidRPr="000826B6" w14:paraId="7B7CE488" w14:textId="77777777" w:rsidTr="00390510">
        <w:tc>
          <w:tcPr>
            <w:tcW w:w="4675" w:type="dxa"/>
          </w:tcPr>
          <w:p w14:paraId="4A6E7D10" w14:textId="77777777" w:rsidR="00696EB7" w:rsidRPr="000826B6" w:rsidRDefault="00696EB7" w:rsidP="00390510">
            <w:pPr>
              <w:rPr>
                <w:lang w:val="en-GB"/>
              </w:rPr>
            </w:pPr>
            <w:r w:rsidRPr="000826B6">
              <w:rPr>
                <w:lang w:val="en-GB"/>
              </w:rPr>
              <w:t>Last Name</w:t>
            </w:r>
          </w:p>
        </w:tc>
        <w:tc>
          <w:tcPr>
            <w:tcW w:w="4675" w:type="dxa"/>
          </w:tcPr>
          <w:p w14:paraId="0BC0B8C4" w14:textId="77777777" w:rsidR="00696EB7" w:rsidRPr="000826B6" w:rsidRDefault="00696EB7" w:rsidP="00390510">
            <w:pPr>
              <w:rPr>
                <w:lang w:val="en-GB"/>
              </w:rPr>
            </w:pPr>
          </w:p>
        </w:tc>
      </w:tr>
      <w:tr w:rsidR="000826B6" w:rsidRPr="000826B6" w14:paraId="5DEE105F" w14:textId="77777777" w:rsidTr="00390510">
        <w:tc>
          <w:tcPr>
            <w:tcW w:w="4675" w:type="dxa"/>
          </w:tcPr>
          <w:p w14:paraId="0158317E" w14:textId="77777777" w:rsidR="00696EB7" w:rsidRPr="000826B6" w:rsidRDefault="00696EB7" w:rsidP="00390510">
            <w:pPr>
              <w:rPr>
                <w:lang w:val="en-GB"/>
              </w:rPr>
            </w:pPr>
            <w:r w:rsidRPr="000826B6">
              <w:rPr>
                <w:lang w:val="en-GB"/>
              </w:rPr>
              <w:t xml:space="preserve">First name </w:t>
            </w:r>
          </w:p>
        </w:tc>
        <w:tc>
          <w:tcPr>
            <w:tcW w:w="4675" w:type="dxa"/>
          </w:tcPr>
          <w:p w14:paraId="2F6F5A75" w14:textId="77777777" w:rsidR="00696EB7" w:rsidRPr="000826B6" w:rsidRDefault="00696EB7" w:rsidP="00390510">
            <w:pPr>
              <w:rPr>
                <w:lang w:val="en-GB"/>
              </w:rPr>
            </w:pPr>
          </w:p>
        </w:tc>
      </w:tr>
      <w:tr w:rsidR="000826B6" w:rsidRPr="000826B6" w14:paraId="00ADB4BB" w14:textId="77777777" w:rsidTr="00390510">
        <w:tc>
          <w:tcPr>
            <w:tcW w:w="4675" w:type="dxa"/>
          </w:tcPr>
          <w:p w14:paraId="10F6F800" w14:textId="77777777" w:rsidR="00696EB7" w:rsidRPr="000826B6" w:rsidRDefault="00696EB7" w:rsidP="00390510">
            <w:pPr>
              <w:rPr>
                <w:lang w:val="en-GB"/>
              </w:rPr>
            </w:pPr>
            <w:r w:rsidRPr="000826B6">
              <w:rPr>
                <w:lang w:val="en-GB"/>
              </w:rPr>
              <w:t xml:space="preserve">Email </w:t>
            </w:r>
          </w:p>
        </w:tc>
        <w:tc>
          <w:tcPr>
            <w:tcW w:w="4675" w:type="dxa"/>
          </w:tcPr>
          <w:p w14:paraId="6D94CDF2" w14:textId="77777777" w:rsidR="00696EB7" w:rsidRPr="000826B6" w:rsidRDefault="00696EB7" w:rsidP="00390510">
            <w:pPr>
              <w:rPr>
                <w:lang w:val="en-GB"/>
              </w:rPr>
            </w:pPr>
          </w:p>
        </w:tc>
      </w:tr>
      <w:tr w:rsidR="000826B6" w:rsidRPr="000826B6" w14:paraId="59EEBBDE" w14:textId="77777777" w:rsidTr="00390510">
        <w:tc>
          <w:tcPr>
            <w:tcW w:w="4675" w:type="dxa"/>
          </w:tcPr>
          <w:p w14:paraId="22FB0822" w14:textId="77777777" w:rsidR="00696EB7" w:rsidRPr="000826B6" w:rsidRDefault="00696EB7" w:rsidP="00390510">
            <w:pPr>
              <w:rPr>
                <w:lang w:val="en-GB"/>
              </w:rPr>
            </w:pPr>
            <w:r w:rsidRPr="000826B6">
              <w:rPr>
                <w:lang w:val="en-GB"/>
              </w:rPr>
              <w:t>Position</w:t>
            </w:r>
          </w:p>
        </w:tc>
        <w:tc>
          <w:tcPr>
            <w:tcW w:w="4675" w:type="dxa"/>
          </w:tcPr>
          <w:p w14:paraId="1373BB8D" w14:textId="77777777" w:rsidR="00696EB7" w:rsidRPr="000826B6" w:rsidRDefault="00696EB7" w:rsidP="00390510">
            <w:pPr>
              <w:rPr>
                <w:lang w:val="en-GB"/>
              </w:rPr>
            </w:pPr>
          </w:p>
        </w:tc>
      </w:tr>
      <w:tr w:rsidR="000826B6" w:rsidRPr="000826B6" w14:paraId="389BB8F9" w14:textId="77777777" w:rsidTr="00390510">
        <w:tc>
          <w:tcPr>
            <w:tcW w:w="4675" w:type="dxa"/>
          </w:tcPr>
          <w:p w14:paraId="36AA1937" w14:textId="77777777" w:rsidR="00696EB7" w:rsidRPr="000826B6" w:rsidRDefault="00696EB7" w:rsidP="00390510">
            <w:pPr>
              <w:rPr>
                <w:lang w:val="en-GB"/>
              </w:rPr>
            </w:pPr>
            <w:r w:rsidRPr="000826B6">
              <w:rPr>
                <w:lang w:val="en-GB"/>
              </w:rPr>
              <w:t>Faculty /Department</w:t>
            </w:r>
          </w:p>
        </w:tc>
        <w:tc>
          <w:tcPr>
            <w:tcW w:w="4675" w:type="dxa"/>
          </w:tcPr>
          <w:p w14:paraId="369621CE" w14:textId="77777777" w:rsidR="00696EB7" w:rsidRPr="000826B6" w:rsidRDefault="00696EB7" w:rsidP="00390510">
            <w:pPr>
              <w:rPr>
                <w:lang w:val="en-GB"/>
              </w:rPr>
            </w:pPr>
          </w:p>
        </w:tc>
      </w:tr>
      <w:tr w:rsidR="000826B6" w:rsidRPr="000826B6" w14:paraId="01DBB8E8" w14:textId="77777777" w:rsidTr="00390510">
        <w:tc>
          <w:tcPr>
            <w:tcW w:w="4675" w:type="dxa"/>
          </w:tcPr>
          <w:p w14:paraId="4913F9D4" w14:textId="77777777" w:rsidR="00696EB7" w:rsidRPr="000826B6" w:rsidRDefault="00696EB7" w:rsidP="00390510">
            <w:pPr>
              <w:rPr>
                <w:lang w:val="en-GB"/>
              </w:rPr>
            </w:pPr>
            <w:r w:rsidRPr="000826B6">
              <w:rPr>
                <w:lang w:val="en-GB"/>
              </w:rPr>
              <w:t>Role in the partnership (coordinator, trainer, etc.)</w:t>
            </w:r>
          </w:p>
        </w:tc>
        <w:tc>
          <w:tcPr>
            <w:tcW w:w="4675" w:type="dxa"/>
          </w:tcPr>
          <w:p w14:paraId="1E641DE6" w14:textId="77777777" w:rsidR="00696EB7" w:rsidRPr="000826B6" w:rsidRDefault="00696EB7" w:rsidP="00390510">
            <w:pPr>
              <w:rPr>
                <w:lang w:val="en-GB"/>
              </w:rPr>
            </w:pPr>
          </w:p>
        </w:tc>
      </w:tr>
    </w:tbl>
    <w:p w14:paraId="748A5D35" w14:textId="0A9DBEED" w:rsidR="00210BF5" w:rsidRPr="000826B6" w:rsidRDefault="00855BCA" w:rsidP="00855BCA">
      <w:pPr>
        <w:spacing w:before="240"/>
        <w:rPr>
          <w:b/>
          <w:bCs/>
          <w:lang w:val="en-GB"/>
        </w:rPr>
      </w:pPr>
      <w:r w:rsidRPr="000826B6">
        <w:rPr>
          <w:b/>
          <w:bCs/>
          <w:lang w:val="en-GB"/>
        </w:rPr>
        <w:t>For other participants in the program please add other profile of trainers: academics / trainers / teaching staff / other invited speakers (names, titles, institutions)</w:t>
      </w:r>
    </w:p>
    <w:tbl>
      <w:tblPr>
        <w:tblStyle w:val="Grilledutableau"/>
        <w:tblW w:w="0" w:type="auto"/>
        <w:tblLook w:val="04A0" w:firstRow="1" w:lastRow="0" w:firstColumn="1" w:lastColumn="0" w:noHBand="0" w:noVBand="1"/>
      </w:tblPr>
      <w:tblGrid>
        <w:gridCol w:w="9350"/>
      </w:tblGrid>
      <w:tr w:rsidR="00855BCA" w:rsidRPr="000826B6" w14:paraId="0359CE61" w14:textId="77777777" w:rsidTr="00855BCA">
        <w:trPr>
          <w:trHeight w:val="710"/>
        </w:trPr>
        <w:tc>
          <w:tcPr>
            <w:tcW w:w="9350" w:type="dxa"/>
          </w:tcPr>
          <w:p w14:paraId="0BC79989" w14:textId="77777777" w:rsidR="00855BCA" w:rsidRPr="000826B6" w:rsidRDefault="00855BCA" w:rsidP="00210BF5">
            <w:pPr>
              <w:rPr>
                <w:lang w:val="en-GB"/>
              </w:rPr>
            </w:pPr>
          </w:p>
        </w:tc>
      </w:tr>
    </w:tbl>
    <w:p w14:paraId="45A8A187" w14:textId="0D33A5F9" w:rsidR="00210BF5" w:rsidRPr="000826B6" w:rsidRDefault="00210BF5" w:rsidP="00210BF5">
      <w:pPr>
        <w:rPr>
          <w:lang w:val="en-GB"/>
        </w:rPr>
      </w:pPr>
    </w:p>
    <w:p w14:paraId="74330750" w14:textId="77777777" w:rsidR="000964E6" w:rsidRPr="000826B6" w:rsidRDefault="000964E6" w:rsidP="00210BF5">
      <w:pPr>
        <w:rPr>
          <w:lang w:val="en-GB"/>
        </w:rPr>
      </w:pPr>
    </w:p>
    <w:p w14:paraId="75ECE4C4" w14:textId="6D014DD6" w:rsidR="00627250" w:rsidRPr="000826B6" w:rsidRDefault="009C5C60" w:rsidP="00627250">
      <w:pPr>
        <w:rPr>
          <w:b/>
          <w:bCs/>
          <w:lang w:val="en-GB"/>
        </w:rPr>
      </w:pPr>
      <w:r w:rsidRPr="000826B6">
        <w:rPr>
          <w:b/>
          <w:bCs/>
          <w:lang w:val="en-GB"/>
        </w:rPr>
        <w:t xml:space="preserve">Main </w:t>
      </w:r>
      <w:r w:rsidR="00627250" w:rsidRPr="000826B6">
        <w:rPr>
          <w:b/>
          <w:bCs/>
          <w:lang w:val="en-GB"/>
        </w:rPr>
        <w:t xml:space="preserve">Hub </w:t>
      </w:r>
      <w:proofErr w:type="gramStart"/>
      <w:r w:rsidR="00627250" w:rsidRPr="000826B6">
        <w:rPr>
          <w:b/>
          <w:bCs/>
          <w:lang w:val="en-GB"/>
        </w:rPr>
        <w:t>theme :</w:t>
      </w:r>
      <w:proofErr w:type="gramEnd"/>
      <w:r w:rsidR="006F407C" w:rsidRPr="000826B6">
        <w:rPr>
          <w:b/>
          <w:bCs/>
          <w:lang w:val="en-GB"/>
        </w:rPr>
        <w:t xml:space="preserve"> - mandatory and one choice answer</w:t>
      </w:r>
    </w:p>
    <w:p w14:paraId="31D42372" w14:textId="705FAD28" w:rsidR="009C5C60" w:rsidRPr="000826B6" w:rsidRDefault="00070EA7" w:rsidP="00627250">
      <w:pPr>
        <w:rPr>
          <w:i/>
          <w:iCs/>
          <w:lang w:val="en-GB"/>
        </w:rPr>
      </w:pPr>
      <w:r w:rsidRPr="000826B6">
        <w:rPr>
          <w:i/>
          <w:iCs/>
          <w:lang w:val="en-GB"/>
        </w:rPr>
        <w:t>Your project should be designed</w:t>
      </w:r>
      <w:r w:rsidR="006F407C" w:rsidRPr="000826B6">
        <w:rPr>
          <w:i/>
          <w:iCs/>
          <w:lang w:val="en-GB"/>
        </w:rPr>
        <w:t xml:space="preserve"> in line with a main CIVIS hub.</w:t>
      </w:r>
      <w:r w:rsidRPr="000826B6">
        <w:rPr>
          <w:i/>
          <w:iCs/>
          <w:lang w:val="en-GB"/>
        </w:rPr>
        <w:t xml:space="preserve"> </w:t>
      </w:r>
      <w:r w:rsidR="009C5C60" w:rsidRPr="000826B6">
        <w:rPr>
          <w:i/>
          <w:iCs/>
          <w:lang w:val="en-GB"/>
        </w:rPr>
        <w:t xml:space="preserve">The experts of the main hub of affiliation will assess your proposal. </w:t>
      </w:r>
      <w:r w:rsidR="0064010F" w:rsidRPr="000826B6">
        <w:rPr>
          <w:i/>
          <w:iCs/>
          <w:lang w:val="en-GB"/>
        </w:rPr>
        <w:t>Please feel free to contact other hubs and members if there are affinities with your project.</w:t>
      </w:r>
    </w:p>
    <w:p w14:paraId="1C111ECD" w14:textId="22519638" w:rsidR="00627250" w:rsidRPr="000826B6" w:rsidRDefault="00627250" w:rsidP="00627250">
      <w:pPr>
        <w:pStyle w:val="Paragraphedeliste"/>
        <w:numPr>
          <w:ilvl w:val="0"/>
          <w:numId w:val="3"/>
        </w:numPr>
        <w:rPr>
          <w:lang w:val="en-GB"/>
        </w:rPr>
      </w:pPr>
      <w:r w:rsidRPr="000826B6">
        <w:rPr>
          <w:lang w:val="en-GB"/>
        </w:rPr>
        <w:t xml:space="preserve">HUB </w:t>
      </w:r>
      <w:proofErr w:type="gramStart"/>
      <w:r w:rsidRPr="000826B6">
        <w:rPr>
          <w:lang w:val="en-GB"/>
        </w:rPr>
        <w:t>1 :</w:t>
      </w:r>
      <w:proofErr w:type="gramEnd"/>
      <w:r w:rsidRPr="000826B6">
        <w:rPr>
          <w:lang w:val="en-GB"/>
        </w:rPr>
        <w:t xml:space="preserve"> Climate, Environment, Energy</w:t>
      </w:r>
    </w:p>
    <w:p w14:paraId="57D77204" w14:textId="2C3FFD20" w:rsidR="00627250" w:rsidRPr="000826B6" w:rsidRDefault="00627250" w:rsidP="00627250">
      <w:pPr>
        <w:pStyle w:val="Paragraphedeliste"/>
        <w:numPr>
          <w:ilvl w:val="0"/>
          <w:numId w:val="3"/>
        </w:numPr>
        <w:rPr>
          <w:lang w:val="en-GB"/>
        </w:rPr>
      </w:pPr>
      <w:r w:rsidRPr="000826B6">
        <w:rPr>
          <w:lang w:val="en-GB"/>
        </w:rPr>
        <w:t xml:space="preserve">HUB </w:t>
      </w:r>
      <w:proofErr w:type="gramStart"/>
      <w:r w:rsidRPr="000826B6">
        <w:rPr>
          <w:lang w:val="en-GB"/>
        </w:rPr>
        <w:t>2 :</w:t>
      </w:r>
      <w:proofErr w:type="gramEnd"/>
      <w:r w:rsidRPr="000826B6">
        <w:rPr>
          <w:lang w:val="en-GB"/>
        </w:rPr>
        <w:t xml:space="preserve"> Society, Culture, Heritage</w:t>
      </w:r>
    </w:p>
    <w:p w14:paraId="7F3DF198" w14:textId="4B23BE66" w:rsidR="00627250" w:rsidRPr="000826B6" w:rsidRDefault="00627250" w:rsidP="00627250">
      <w:pPr>
        <w:pStyle w:val="Paragraphedeliste"/>
        <w:numPr>
          <w:ilvl w:val="0"/>
          <w:numId w:val="3"/>
        </w:numPr>
        <w:rPr>
          <w:lang w:val="en-GB"/>
        </w:rPr>
      </w:pPr>
      <w:r w:rsidRPr="000826B6">
        <w:rPr>
          <w:lang w:val="en-GB"/>
        </w:rPr>
        <w:t xml:space="preserve">HUB </w:t>
      </w:r>
      <w:proofErr w:type="gramStart"/>
      <w:r w:rsidRPr="000826B6">
        <w:rPr>
          <w:lang w:val="en-GB"/>
        </w:rPr>
        <w:t>3 :</w:t>
      </w:r>
      <w:proofErr w:type="gramEnd"/>
      <w:r w:rsidRPr="000826B6">
        <w:rPr>
          <w:lang w:val="en-GB"/>
        </w:rPr>
        <w:t xml:space="preserve"> Health</w:t>
      </w:r>
    </w:p>
    <w:p w14:paraId="066A54E0" w14:textId="44B2D768" w:rsidR="00627250" w:rsidRPr="000826B6" w:rsidRDefault="00627250" w:rsidP="00627250">
      <w:pPr>
        <w:pStyle w:val="Paragraphedeliste"/>
        <w:numPr>
          <w:ilvl w:val="0"/>
          <w:numId w:val="3"/>
        </w:numPr>
        <w:rPr>
          <w:lang w:val="en-GB"/>
        </w:rPr>
      </w:pPr>
      <w:r w:rsidRPr="000826B6">
        <w:rPr>
          <w:lang w:val="en-GB"/>
        </w:rPr>
        <w:t xml:space="preserve">HUB </w:t>
      </w:r>
      <w:proofErr w:type="gramStart"/>
      <w:r w:rsidRPr="000826B6">
        <w:rPr>
          <w:lang w:val="en-GB"/>
        </w:rPr>
        <w:t>4 :</w:t>
      </w:r>
      <w:proofErr w:type="gramEnd"/>
      <w:r w:rsidRPr="000826B6">
        <w:rPr>
          <w:lang w:val="en-GB"/>
        </w:rPr>
        <w:t xml:space="preserve"> Cities, Territories, Mobilities</w:t>
      </w:r>
    </w:p>
    <w:p w14:paraId="3846C435" w14:textId="29FC9347" w:rsidR="00627250" w:rsidRPr="000826B6" w:rsidRDefault="00627250" w:rsidP="00627250">
      <w:pPr>
        <w:pStyle w:val="Paragraphedeliste"/>
        <w:numPr>
          <w:ilvl w:val="0"/>
          <w:numId w:val="3"/>
        </w:numPr>
        <w:rPr>
          <w:lang w:val="en-GB"/>
        </w:rPr>
      </w:pPr>
      <w:r w:rsidRPr="000826B6">
        <w:rPr>
          <w:lang w:val="en-GB"/>
        </w:rPr>
        <w:t xml:space="preserve">HUB </w:t>
      </w:r>
      <w:proofErr w:type="gramStart"/>
      <w:r w:rsidRPr="000826B6">
        <w:rPr>
          <w:lang w:val="en-GB"/>
        </w:rPr>
        <w:t>5 :</w:t>
      </w:r>
      <w:proofErr w:type="gramEnd"/>
      <w:r w:rsidRPr="000826B6">
        <w:rPr>
          <w:lang w:val="en-GB"/>
        </w:rPr>
        <w:t xml:space="preserve"> Digital &amp; Technological transformations</w:t>
      </w:r>
    </w:p>
    <w:p w14:paraId="59AAC3F6" w14:textId="4FB8FCD6" w:rsidR="009C5C60" w:rsidRPr="000826B6" w:rsidRDefault="006F407C" w:rsidP="009C5C60">
      <w:pPr>
        <w:rPr>
          <w:b/>
        </w:rPr>
      </w:pPr>
      <w:r w:rsidRPr="000826B6">
        <w:rPr>
          <w:b/>
          <w:bCs/>
          <w:lang w:val="en-GB"/>
        </w:rPr>
        <w:t>Secondary</w:t>
      </w:r>
      <w:r w:rsidR="00884847" w:rsidRPr="000826B6">
        <w:rPr>
          <w:b/>
          <w:bCs/>
          <w:lang w:val="en-GB"/>
        </w:rPr>
        <w:t xml:space="preserve"> </w:t>
      </w:r>
      <w:r w:rsidR="0099301E" w:rsidRPr="000826B6">
        <w:rPr>
          <w:b/>
          <w:bCs/>
          <w:lang w:val="en-GB"/>
        </w:rPr>
        <w:t xml:space="preserve">hub theme </w:t>
      </w:r>
      <w:r w:rsidRPr="000826B6">
        <w:rPr>
          <w:b/>
          <w:bCs/>
          <w:lang w:val="en-GB"/>
        </w:rPr>
        <w:t>–</w:t>
      </w:r>
      <w:r w:rsidRPr="000826B6">
        <w:rPr>
          <w:b/>
        </w:rPr>
        <w:t xml:space="preserve"> </w:t>
      </w:r>
      <w:r w:rsidRPr="000826B6">
        <w:rPr>
          <w:b/>
          <w:bCs/>
          <w:lang w:val="en-GB"/>
        </w:rPr>
        <w:t>optional and multichoice answer</w:t>
      </w:r>
      <w:r w:rsidR="00506373" w:rsidRPr="000826B6">
        <w:rPr>
          <w:b/>
          <w:bCs/>
          <w:lang w:val="en-GB"/>
        </w:rPr>
        <w:t xml:space="preserve"> (with sub </w:t>
      </w:r>
      <w:proofErr w:type="spellStart"/>
      <w:r w:rsidR="00506373" w:rsidRPr="000826B6">
        <w:rPr>
          <w:b/>
          <w:bCs/>
          <w:lang w:val="en-GB"/>
        </w:rPr>
        <w:t>thematics</w:t>
      </w:r>
      <w:proofErr w:type="spellEnd"/>
      <w:r w:rsidR="00506373" w:rsidRPr="000826B6">
        <w:rPr>
          <w:b/>
          <w:bCs/>
          <w:lang w:val="en-GB"/>
        </w:rPr>
        <w:t>)</w:t>
      </w:r>
    </w:p>
    <w:p w14:paraId="07A3235E" w14:textId="77777777" w:rsidR="00070EA7" w:rsidRPr="000826B6" w:rsidRDefault="00070EA7" w:rsidP="00070EA7">
      <w:pPr>
        <w:pStyle w:val="Paragraphedeliste"/>
        <w:numPr>
          <w:ilvl w:val="0"/>
          <w:numId w:val="3"/>
        </w:numPr>
        <w:rPr>
          <w:lang w:val="en-GB"/>
        </w:rPr>
      </w:pPr>
      <w:r w:rsidRPr="000826B6">
        <w:rPr>
          <w:lang w:val="en-GB"/>
        </w:rPr>
        <w:t xml:space="preserve">HUB </w:t>
      </w:r>
      <w:proofErr w:type="gramStart"/>
      <w:r w:rsidRPr="000826B6">
        <w:rPr>
          <w:lang w:val="en-GB"/>
        </w:rPr>
        <w:t>1 :</w:t>
      </w:r>
      <w:proofErr w:type="gramEnd"/>
      <w:r w:rsidRPr="000826B6">
        <w:rPr>
          <w:lang w:val="en-GB"/>
        </w:rPr>
        <w:t xml:space="preserve"> Climate, Environment, Energy</w:t>
      </w:r>
    </w:p>
    <w:p w14:paraId="18907FBA" w14:textId="77777777" w:rsidR="00070EA7" w:rsidRPr="000826B6" w:rsidRDefault="00070EA7" w:rsidP="00070EA7">
      <w:pPr>
        <w:pStyle w:val="Paragraphedeliste"/>
        <w:numPr>
          <w:ilvl w:val="0"/>
          <w:numId w:val="3"/>
        </w:numPr>
        <w:rPr>
          <w:lang w:val="en-GB"/>
        </w:rPr>
      </w:pPr>
      <w:r w:rsidRPr="000826B6">
        <w:rPr>
          <w:lang w:val="en-GB"/>
        </w:rPr>
        <w:t xml:space="preserve">HUB </w:t>
      </w:r>
      <w:proofErr w:type="gramStart"/>
      <w:r w:rsidRPr="000826B6">
        <w:rPr>
          <w:lang w:val="en-GB"/>
        </w:rPr>
        <w:t>2 :</w:t>
      </w:r>
      <w:proofErr w:type="gramEnd"/>
      <w:r w:rsidRPr="000826B6">
        <w:rPr>
          <w:lang w:val="en-GB"/>
        </w:rPr>
        <w:t xml:space="preserve"> Society, Culture, Heritage</w:t>
      </w:r>
    </w:p>
    <w:p w14:paraId="7A80CD58" w14:textId="77777777" w:rsidR="00070EA7" w:rsidRPr="000826B6" w:rsidRDefault="00070EA7" w:rsidP="00070EA7">
      <w:pPr>
        <w:pStyle w:val="Paragraphedeliste"/>
        <w:numPr>
          <w:ilvl w:val="0"/>
          <w:numId w:val="3"/>
        </w:numPr>
        <w:rPr>
          <w:lang w:val="en-GB"/>
        </w:rPr>
      </w:pPr>
      <w:r w:rsidRPr="000826B6">
        <w:rPr>
          <w:lang w:val="en-GB"/>
        </w:rPr>
        <w:t xml:space="preserve">HUB </w:t>
      </w:r>
      <w:proofErr w:type="gramStart"/>
      <w:r w:rsidRPr="000826B6">
        <w:rPr>
          <w:lang w:val="en-GB"/>
        </w:rPr>
        <w:t>3 :</w:t>
      </w:r>
      <w:proofErr w:type="gramEnd"/>
      <w:r w:rsidRPr="000826B6">
        <w:rPr>
          <w:lang w:val="en-GB"/>
        </w:rPr>
        <w:t xml:space="preserve"> Health</w:t>
      </w:r>
    </w:p>
    <w:p w14:paraId="3A52B3D0" w14:textId="77777777" w:rsidR="00070EA7" w:rsidRPr="000826B6" w:rsidRDefault="00070EA7" w:rsidP="00070EA7">
      <w:pPr>
        <w:pStyle w:val="Paragraphedeliste"/>
        <w:numPr>
          <w:ilvl w:val="0"/>
          <w:numId w:val="3"/>
        </w:numPr>
        <w:rPr>
          <w:lang w:val="en-GB"/>
        </w:rPr>
      </w:pPr>
      <w:r w:rsidRPr="000826B6">
        <w:rPr>
          <w:lang w:val="en-GB"/>
        </w:rPr>
        <w:lastRenderedPageBreak/>
        <w:t xml:space="preserve">HUB </w:t>
      </w:r>
      <w:proofErr w:type="gramStart"/>
      <w:r w:rsidRPr="000826B6">
        <w:rPr>
          <w:lang w:val="en-GB"/>
        </w:rPr>
        <w:t>4 :</w:t>
      </w:r>
      <w:proofErr w:type="gramEnd"/>
      <w:r w:rsidRPr="000826B6">
        <w:rPr>
          <w:lang w:val="en-GB"/>
        </w:rPr>
        <w:t xml:space="preserve"> Cities, Territories, Mobilities</w:t>
      </w:r>
    </w:p>
    <w:p w14:paraId="11C8FC5F" w14:textId="77777777" w:rsidR="00070EA7" w:rsidRPr="000826B6" w:rsidRDefault="00070EA7" w:rsidP="00070EA7">
      <w:pPr>
        <w:pStyle w:val="Paragraphedeliste"/>
        <w:numPr>
          <w:ilvl w:val="0"/>
          <w:numId w:val="3"/>
        </w:numPr>
        <w:rPr>
          <w:lang w:val="en-GB"/>
        </w:rPr>
      </w:pPr>
      <w:r w:rsidRPr="000826B6">
        <w:rPr>
          <w:lang w:val="en-GB"/>
        </w:rPr>
        <w:t xml:space="preserve">HUB </w:t>
      </w:r>
      <w:proofErr w:type="gramStart"/>
      <w:r w:rsidRPr="000826B6">
        <w:rPr>
          <w:lang w:val="en-GB"/>
        </w:rPr>
        <w:t>5 :</w:t>
      </w:r>
      <w:proofErr w:type="gramEnd"/>
      <w:r w:rsidRPr="000826B6">
        <w:rPr>
          <w:lang w:val="en-GB"/>
        </w:rPr>
        <w:t xml:space="preserve"> Digital &amp; Technological transformations</w:t>
      </w:r>
    </w:p>
    <w:p w14:paraId="2E57BB08" w14:textId="77777777" w:rsidR="00070EA7" w:rsidRPr="000826B6" w:rsidRDefault="00070EA7" w:rsidP="009C5C60">
      <w:pPr>
        <w:rPr>
          <w:b/>
        </w:rPr>
      </w:pPr>
    </w:p>
    <w:p w14:paraId="0DE1ECE4" w14:textId="5FF5E40D" w:rsidR="00627250" w:rsidRPr="000826B6" w:rsidRDefault="00627250" w:rsidP="00627250">
      <w:pPr>
        <w:rPr>
          <w:b/>
          <w:bCs/>
        </w:rPr>
      </w:pPr>
      <w:r w:rsidRPr="000826B6">
        <w:rPr>
          <w:b/>
          <w:bCs/>
        </w:rPr>
        <w:t>HUB 1 Climate, Environment, Energy:</w:t>
      </w:r>
    </w:p>
    <w:p w14:paraId="2F498CD1" w14:textId="77777777" w:rsidR="00627250" w:rsidRPr="000826B6" w:rsidRDefault="00627250" w:rsidP="00627250">
      <w:pPr>
        <w:rPr>
          <w:i/>
          <w:iCs/>
          <w:lang w:val="en-GB"/>
        </w:rPr>
      </w:pPr>
      <w:r w:rsidRPr="000826B6">
        <w:rPr>
          <w:i/>
          <w:iCs/>
          <w:lang w:val="en-GB"/>
        </w:rPr>
        <w:t>Please choose one or more of the following sub-</w:t>
      </w:r>
      <w:proofErr w:type="spellStart"/>
      <w:r w:rsidRPr="000826B6">
        <w:rPr>
          <w:i/>
          <w:iCs/>
          <w:lang w:val="en-GB"/>
        </w:rPr>
        <w:t>thematics</w:t>
      </w:r>
      <w:proofErr w:type="spellEnd"/>
      <w:r w:rsidRPr="000826B6">
        <w:rPr>
          <w:i/>
          <w:iCs/>
          <w:lang w:val="en-GB"/>
        </w:rPr>
        <w:t xml:space="preserve"> related to the HUB 1</w:t>
      </w:r>
    </w:p>
    <w:p w14:paraId="33AC0B4A" w14:textId="1BC50C2F" w:rsidR="00627250" w:rsidRPr="000826B6" w:rsidRDefault="00627250" w:rsidP="00627250">
      <w:pPr>
        <w:pStyle w:val="Paragraphedeliste"/>
        <w:numPr>
          <w:ilvl w:val="0"/>
          <w:numId w:val="4"/>
        </w:numPr>
        <w:rPr>
          <w:lang w:val="en-GB"/>
        </w:rPr>
      </w:pPr>
      <w:r w:rsidRPr="000826B6">
        <w:rPr>
          <w:lang w:val="en-GB"/>
        </w:rPr>
        <w:t>Deliver energy, water, and food for all</w:t>
      </w:r>
    </w:p>
    <w:p w14:paraId="6A39D5CB" w14:textId="1E252197" w:rsidR="00627250" w:rsidRPr="000826B6" w:rsidRDefault="00627250" w:rsidP="00627250">
      <w:pPr>
        <w:pStyle w:val="Paragraphedeliste"/>
        <w:numPr>
          <w:ilvl w:val="0"/>
          <w:numId w:val="4"/>
        </w:numPr>
        <w:rPr>
          <w:lang w:val="en-GB"/>
        </w:rPr>
      </w:pPr>
      <w:r w:rsidRPr="000826B6">
        <w:rPr>
          <w:lang w:val="en-GB"/>
        </w:rPr>
        <w:t>Decarbonise socio-economic systems to stabilise the climate</w:t>
      </w:r>
    </w:p>
    <w:p w14:paraId="47CBCAA0" w14:textId="6CBC4F94" w:rsidR="00627250" w:rsidRPr="000826B6" w:rsidRDefault="00627250" w:rsidP="00627250">
      <w:pPr>
        <w:pStyle w:val="Paragraphedeliste"/>
        <w:numPr>
          <w:ilvl w:val="0"/>
          <w:numId w:val="4"/>
        </w:numPr>
        <w:rPr>
          <w:lang w:val="en-GB"/>
        </w:rPr>
      </w:pPr>
      <w:r w:rsidRPr="000826B6">
        <w:rPr>
          <w:lang w:val="en-GB"/>
        </w:rPr>
        <w:t>Safeguard the terrestrial, freshwater and marine natural assets</w:t>
      </w:r>
    </w:p>
    <w:p w14:paraId="70293BF5" w14:textId="03C0BF48" w:rsidR="00627250" w:rsidRPr="000826B6" w:rsidRDefault="00627250" w:rsidP="00627250">
      <w:pPr>
        <w:pStyle w:val="Paragraphedeliste"/>
        <w:numPr>
          <w:ilvl w:val="0"/>
          <w:numId w:val="4"/>
        </w:numPr>
        <w:rPr>
          <w:lang w:val="en-GB"/>
        </w:rPr>
      </w:pPr>
      <w:r w:rsidRPr="000826B6">
        <w:rPr>
          <w:lang w:val="en-GB"/>
        </w:rPr>
        <w:t>Increase resilience and promote sustainable transformations</w:t>
      </w:r>
    </w:p>
    <w:p w14:paraId="78EE0C0E" w14:textId="2D4CF2C7" w:rsidR="00627250" w:rsidRPr="000826B6" w:rsidRDefault="00627250" w:rsidP="00627250">
      <w:pPr>
        <w:pStyle w:val="Paragraphedeliste"/>
        <w:numPr>
          <w:ilvl w:val="0"/>
          <w:numId w:val="4"/>
        </w:numPr>
        <w:rPr>
          <w:lang w:val="en-GB"/>
        </w:rPr>
      </w:pPr>
      <w:r w:rsidRPr="000826B6">
        <w:rPr>
          <w:lang w:val="en-GB"/>
        </w:rPr>
        <w:t>Create fundamental knowledge about climate, environment and energy</w:t>
      </w:r>
    </w:p>
    <w:p w14:paraId="5F515E35" w14:textId="3714ED62" w:rsidR="00627250" w:rsidRPr="000826B6" w:rsidRDefault="00627250" w:rsidP="00627250">
      <w:pPr>
        <w:rPr>
          <w:b/>
          <w:bCs/>
          <w:lang w:val="en-GB"/>
        </w:rPr>
      </w:pPr>
      <w:r w:rsidRPr="000826B6">
        <w:rPr>
          <w:b/>
          <w:bCs/>
          <w:lang w:val="en-GB"/>
        </w:rPr>
        <w:t>HUB 2 Society, Culture, Heritage:</w:t>
      </w:r>
    </w:p>
    <w:p w14:paraId="4F981176" w14:textId="77777777" w:rsidR="00627250" w:rsidRPr="000826B6" w:rsidRDefault="00627250" w:rsidP="00627250">
      <w:pPr>
        <w:rPr>
          <w:i/>
          <w:iCs/>
          <w:lang w:val="en-GB"/>
        </w:rPr>
      </w:pPr>
      <w:r w:rsidRPr="000826B6">
        <w:rPr>
          <w:i/>
          <w:iCs/>
          <w:lang w:val="en-GB"/>
        </w:rPr>
        <w:t>Please choose one or more of the following sub-</w:t>
      </w:r>
      <w:proofErr w:type="spellStart"/>
      <w:r w:rsidRPr="000826B6">
        <w:rPr>
          <w:i/>
          <w:iCs/>
          <w:lang w:val="en-GB"/>
        </w:rPr>
        <w:t>thematics</w:t>
      </w:r>
      <w:proofErr w:type="spellEnd"/>
      <w:r w:rsidRPr="000826B6">
        <w:rPr>
          <w:i/>
          <w:iCs/>
          <w:lang w:val="en-GB"/>
        </w:rPr>
        <w:t xml:space="preserve"> related to the HUB 2</w:t>
      </w:r>
    </w:p>
    <w:p w14:paraId="17E2BF86" w14:textId="422B196E" w:rsidR="00627250" w:rsidRPr="000826B6" w:rsidRDefault="00627250" w:rsidP="00627250">
      <w:pPr>
        <w:pStyle w:val="Paragraphedeliste"/>
        <w:numPr>
          <w:ilvl w:val="0"/>
          <w:numId w:val="5"/>
        </w:numPr>
        <w:rPr>
          <w:lang w:val="en-GB"/>
        </w:rPr>
      </w:pPr>
      <w:r w:rsidRPr="000826B6">
        <w:rPr>
          <w:lang w:val="en-GB"/>
        </w:rPr>
        <w:t>Mediterranean Studies: Diachronic and Intercultural Perspectives</w:t>
      </w:r>
    </w:p>
    <w:p w14:paraId="70DA417B" w14:textId="3AC5D744" w:rsidR="00627250" w:rsidRPr="000826B6" w:rsidRDefault="00627250" w:rsidP="00627250">
      <w:pPr>
        <w:pStyle w:val="Paragraphedeliste"/>
        <w:numPr>
          <w:ilvl w:val="0"/>
          <w:numId w:val="5"/>
        </w:numPr>
        <w:rPr>
          <w:lang w:val="en-GB"/>
        </w:rPr>
      </w:pPr>
      <w:r w:rsidRPr="000826B6">
        <w:rPr>
          <w:lang w:val="en-GB"/>
        </w:rPr>
        <w:t>Heritage and Global Epistemologies</w:t>
      </w:r>
    </w:p>
    <w:p w14:paraId="000F08AB" w14:textId="7D5A882A" w:rsidR="00627250" w:rsidRPr="000826B6" w:rsidRDefault="00627250" w:rsidP="00627250">
      <w:pPr>
        <w:pStyle w:val="Paragraphedeliste"/>
        <w:numPr>
          <w:ilvl w:val="0"/>
          <w:numId w:val="5"/>
        </w:numPr>
        <w:rPr>
          <w:lang w:val="en-GB"/>
        </w:rPr>
      </w:pPr>
      <w:r w:rsidRPr="000826B6">
        <w:rPr>
          <w:lang w:val="en-GB"/>
        </w:rPr>
        <w:t>Diverse Societies, Inequality and Social Change</w:t>
      </w:r>
    </w:p>
    <w:p w14:paraId="5BCC3AB2" w14:textId="0607E6EA" w:rsidR="00627250" w:rsidRPr="000826B6" w:rsidRDefault="00627250" w:rsidP="00627250">
      <w:pPr>
        <w:pStyle w:val="Paragraphedeliste"/>
        <w:numPr>
          <w:ilvl w:val="0"/>
          <w:numId w:val="5"/>
        </w:numPr>
        <w:rPr>
          <w:lang w:val="en-GB"/>
        </w:rPr>
      </w:pPr>
      <w:r w:rsidRPr="000826B6">
        <w:rPr>
          <w:lang w:val="en-GB"/>
        </w:rPr>
        <w:t>Multicultural and Multilingual Communication and Education</w:t>
      </w:r>
    </w:p>
    <w:p w14:paraId="44F4AFCF" w14:textId="3E8785BA" w:rsidR="00627250" w:rsidRPr="000826B6" w:rsidRDefault="00627250" w:rsidP="00627250">
      <w:pPr>
        <w:pStyle w:val="Paragraphedeliste"/>
        <w:numPr>
          <w:ilvl w:val="0"/>
          <w:numId w:val="5"/>
        </w:numPr>
        <w:rPr>
          <w:lang w:val="en-GB"/>
        </w:rPr>
      </w:pPr>
      <w:r w:rsidRPr="000826B6">
        <w:rPr>
          <w:lang w:val="en-GB"/>
        </w:rPr>
        <w:t>Law, Norms, Ethics and Political Institutions</w:t>
      </w:r>
    </w:p>
    <w:p w14:paraId="7A0963F3" w14:textId="6A5411BA" w:rsidR="00627250" w:rsidRPr="000826B6" w:rsidRDefault="00627250" w:rsidP="00627250">
      <w:pPr>
        <w:rPr>
          <w:b/>
          <w:bCs/>
          <w:lang w:val="en-GB"/>
        </w:rPr>
      </w:pPr>
      <w:r w:rsidRPr="000826B6">
        <w:rPr>
          <w:b/>
          <w:bCs/>
          <w:lang w:val="en-GB"/>
        </w:rPr>
        <w:t>HUB 3 Health:</w:t>
      </w:r>
    </w:p>
    <w:p w14:paraId="554C539E" w14:textId="77777777" w:rsidR="00627250" w:rsidRPr="000826B6" w:rsidRDefault="00627250" w:rsidP="00627250">
      <w:pPr>
        <w:rPr>
          <w:i/>
          <w:iCs/>
          <w:lang w:val="en-GB"/>
        </w:rPr>
      </w:pPr>
      <w:r w:rsidRPr="000826B6">
        <w:rPr>
          <w:i/>
          <w:iCs/>
          <w:lang w:val="en-GB"/>
        </w:rPr>
        <w:t>Please choose one or more of the following sub-</w:t>
      </w:r>
      <w:proofErr w:type="spellStart"/>
      <w:r w:rsidRPr="000826B6">
        <w:rPr>
          <w:i/>
          <w:iCs/>
          <w:lang w:val="en-GB"/>
        </w:rPr>
        <w:t>thematics</w:t>
      </w:r>
      <w:proofErr w:type="spellEnd"/>
      <w:r w:rsidRPr="000826B6">
        <w:rPr>
          <w:i/>
          <w:iCs/>
          <w:lang w:val="en-GB"/>
        </w:rPr>
        <w:t xml:space="preserve"> related to the HUB 3</w:t>
      </w:r>
    </w:p>
    <w:p w14:paraId="6C30B56E" w14:textId="105A0BAA" w:rsidR="00627250" w:rsidRPr="000826B6" w:rsidRDefault="00627250" w:rsidP="00627250">
      <w:pPr>
        <w:pStyle w:val="Paragraphedeliste"/>
        <w:numPr>
          <w:ilvl w:val="0"/>
          <w:numId w:val="6"/>
        </w:numPr>
        <w:rPr>
          <w:lang w:val="en-GB"/>
        </w:rPr>
      </w:pPr>
      <w:r w:rsidRPr="000826B6">
        <w:rPr>
          <w:lang w:val="en-GB"/>
        </w:rPr>
        <w:t>Aging and geriatric medicine</w:t>
      </w:r>
    </w:p>
    <w:p w14:paraId="23AD1F6B" w14:textId="28B308A0" w:rsidR="00627250" w:rsidRPr="000826B6" w:rsidRDefault="00627250" w:rsidP="00627250">
      <w:pPr>
        <w:pStyle w:val="Paragraphedeliste"/>
        <w:numPr>
          <w:ilvl w:val="0"/>
          <w:numId w:val="6"/>
        </w:numPr>
        <w:rPr>
          <w:lang w:val="en-GB"/>
        </w:rPr>
      </w:pPr>
      <w:r w:rsidRPr="000826B6">
        <w:rPr>
          <w:lang w:val="en-GB"/>
        </w:rPr>
        <w:t>Anaesthesiology, pain management and critical care medicine</w:t>
      </w:r>
    </w:p>
    <w:p w14:paraId="439B196C" w14:textId="0635DD3D" w:rsidR="00627250" w:rsidRPr="000826B6" w:rsidRDefault="00627250" w:rsidP="00627250">
      <w:pPr>
        <w:pStyle w:val="Paragraphedeliste"/>
        <w:numPr>
          <w:ilvl w:val="0"/>
          <w:numId w:val="6"/>
        </w:numPr>
        <w:rPr>
          <w:lang w:val="en-GB"/>
        </w:rPr>
      </w:pPr>
      <w:r w:rsidRPr="000826B6">
        <w:rPr>
          <w:lang w:val="en-GB"/>
        </w:rPr>
        <w:t>Biochemistry and Genetics, medical biotechnologies, diagnostics, gene therapy and bioinformatics</w:t>
      </w:r>
    </w:p>
    <w:p w14:paraId="302B1E00" w14:textId="353E783C" w:rsidR="00627250" w:rsidRPr="000826B6" w:rsidRDefault="00627250" w:rsidP="00627250">
      <w:pPr>
        <w:pStyle w:val="Paragraphedeliste"/>
        <w:numPr>
          <w:ilvl w:val="0"/>
          <w:numId w:val="6"/>
        </w:numPr>
        <w:rPr>
          <w:lang w:val="en-GB"/>
        </w:rPr>
      </w:pPr>
      <w:r w:rsidRPr="000826B6">
        <w:rPr>
          <w:lang w:val="en-GB"/>
        </w:rPr>
        <w:t>Diagnostic imaging, Biomedical engineering, robotics in medicine, new medical devices and digital health</w:t>
      </w:r>
    </w:p>
    <w:p w14:paraId="012AB0B5" w14:textId="24E1CF0B" w:rsidR="00627250" w:rsidRPr="000826B6" w:rsidRDefault="00627250" w:rsidP="00627250">
      <w:pPr>
        <w:pStyle w:val="Paragraphedeliste"/>
        <w:numPr>
          <w:ilvl w:val="0"/>
          <w:numId w:val="6"/>
        </w:numPr>
        <w:rPr>
          <w:lang w:val="en-GB"/>
        </w:rPr>
      </w:pPr>
      <w:r w:rsidRPr="000826B6">
        <w:rPr>
          <w:lang w:val="en-GB"/>
        </w:rPr>
        <w:t>Mental health, psychology, psychiatry, drug/alcohol addiction, eating disorders</w:t>
      </w:r>
    </w:p>
    <w:p w14:paraId="5DC9C6E6" w14:textId="3041A63F" w:rsidR="00627250" w:rsidRPr="000826B6" w:rsidRDefault="00627250" w:rsidP="00627250">
      <w:pPr>
        <w:pStyle w:val="Paragraphedeliste"/>
        <w:numPr>
          <w:ilvl w:val="0"/>
          <w:numId w:val="6"/>
        </w:numPr>
        <w:rPr>
          <w:lang w:val="en-GB"/>
        </w:rPr>
      </w:pPr>
      <w:r w:rsidRPr="000826B6">
        <w:rPr>
          <w:lang w:val="en-GB"/>
        </w:rPr>
        <w:t>Cancer medicine, immunology and immunotherapies</w:t>
      </w:r>
    </w:p>
    <w:p w14:paraId="20E059C6" w14:textId="741DC2D9" w:rsidR="00627250" w:rsidRPr="000826B6" w:rsidRDefault="00627250" w:rsidP="00627250">
      <w:pPr>
        <w:pStyle w:val="Paragraphedeliste"/>
        <w:numPr>
          <w:ilvl w:val="0"/>
          <w:numId w:val="6"/>
        </w:numPr>
        <w:rPr>
          <w:lang w:val="en-GB"/>
        </w:rPr>
      </w:pPr>
      <w:r w:rsidRPr="000826B6">
        <w:rPr>
          <w:lang w:val="en-GB"/>
        </w:rPr>
        <w:t>Cardiovascular diseases, diabetes and metabolic diseases</w:t>
      </w:r>
    </w:p>
    <w:p w14:paraId="59E0B54E" w14:textId="19A87F2A" w:rsidR="00627250" w:rsidRPr="000826B6" w:rsidRDefault="00627250" w:rsidP="00627250">
      <w:pPr>
        <w:pStyle w:val="Paragraphedeliste"/>
        <w:numPr>
          <w:ilvl w:val="0"/>
          <w:numId w:val="6"/>
        </w:numPr>
        <w:rPr>
          <w:lang w:val="en-GB"/>
        </w:rPr>
      </w:pPr>
      <w:r w:rsidRPr="000826B6">
        <w:rPr>
          <w:lang w:val="en-GB"/>
        </w:rPr>
        <w:t>Chronic inflammatory and autoimmune diseases</w:t>
      </w:r>
    </w:p>
    <w:p w14:paraId="1C9849E7" w14:textId="06B11322" w:rsidR="00627250" w:rsidRPr="000826B6" w:rsidRDefault="00627250" w:rsidP="00627250">
      <w:pPr>
        <w:pStyle w:val="Paragraphedeliste"/>
        <w:numPr>
          <w:ilvl w:val="0"/>
          <w:numId w:val="6"/>
        </w:numPr>
        <w:rPr>
          <w:lang w:val="en-GB"/>
        </w:rPr>
      </w:pPr>
      <w:r w:rsidRPr="000826B6">
        <w:rPr>
          <w:lang w:val="en-GB"/>
        </w:rPr>
        <w:t>Endocrinology, urology, reproductive and sexual health</w:t>
      </w:r>
    </w:p>
    <w:p w14:paraId="5DCDC410" w14:textId="4E89E666" w:rsidR="00627250" w:rsidRPr="000826B6" w:rsidRDefault="00627250" w:rsidP="00627250">
      <w:pPr>
        <w:pStyle w:val="Paragraphedeliste"/>
        <w:numPr>
          <w:ilvl w:val="0"/>
          <w:numId w:val="6"/>
        </w:numPr>
        <w:rPr>
          <w:lang w:val="en-GB"/>
        </w:rPr>
      </w:pPr>
      <w:r w:rsidRPr="000826B6">
        <w:rPr>
          <w:lang w:val="en-GB"/>
        </w:rPr>
        <w:t xml:space="preserve">Gastroenterology, hepatology and </w:t>
      </w:r>
      <w:proofErr w:type="spellStart"/>
      <w:r w:rsidRPr="000826B6">
        <w:rPr>
          <w:lang w:val="en-GB"/>
        </w:rPr>
        <w:t>microbioresearch</w:t>
      </w:r>
      <w:proofErr w:type="spellEnd"/>
    </w:p>
    <w:p w14:paraId="39E78808" w14:textId="36F1170F" w:rsidR="00627250" w:rsidRPr="000826B6" w:rsidRDefault="00627250" w:rsidP="00627250">
      <w:pPr>
        <w:pStyle w:val="Paragraphedeliste"/>
        <w:numPr>
          <w:ilvl w:val="0"/>
          <w:numId w:val="6"/>
        </w:numPr>
        <w:rPr>
          <w:lang w:val="en-GB"/>
        </w:rPr>
      </w:pPr>
      <w:r w:rsidRPr="000826B6">
        <w:rPr>
          <w:lang w:val="en-GB"/>
        </w:rPr>
        <w:t>Health economics and healthcare management</w:t>
      </w:r>
    </w:p>
    <w:p w14:paraId="025A7C2B" w14:textId="76F1F3AA" w:rsidR="00627250" w:rsidRPr="000826B6" w:rsidRDefault="00627250" w:rsidP="00627250">
      <w:pPr>
        <w:pStyle w:val="Paragraphedeliste"/>
        <w:numPr>
          <w:ilvl w:val="0"/>
          <w:numId w:val="6"/>
        </w:numPr>
        <w:rPr>
          <w:lang w:val="en-GB"/>
        </w:rPr>
      </w:pPr>
      <w:r w:rsidRPr="000826B6">
        <w:rPr>
          <w:lang w:val="en-GB"/>
        </w:rPr>
        <w:t>Immunity, infectious diseases, microbiology, public and global health, environmental health</w:t>
      </w:r>
    </w:p>
    <w:p w14:paraId="645A2841" w14:textId="7EE8160A" w:rsidR="00627250" w:rsidRPr="000826B6" w:rsidRDefault="00627250" w:rsidP="00627250">
      <w:pPr>
        <w:pStyle w:val="Paragraphedeliste"/>
        <w:numPr>
          <w:ilvl w:val="0"/>
          <w:numId w:val="6"/>
        </w:numPr>
        <w:rPr>
          <w:lang w:val="en-GB"/>
        </w:rPr>
      </w:pPr>
      <w:r w:rsidRPr="000826B6">
        <w:rPr>
          <w:lang w:val="en-GB"/>
        </w:rPr>
        <w:t>Immunity, infectious diseases, microbiology, public and global health, environmental health</w:t>
      </w:r>
    </w:p>
    <w:p w14:paraId="71C72D04" w14:textId="7D046996" w:rsidR="00627250" w:rsidRPr="000826B6" w:rsidRDefault="00627250" w:rsidP="00627250">
      <w:pPr>
        <w:pStyle w:val="Paragraphedeliste"/>
        <w:numPr>
          <w:ilvl w:val="0"/>
          <w:numId w:val="6"/>
        </w:numPr>
        <w:rPr>
          <w:lang w:val="en-GB"/>
        </w:rPr>
      </w:pPr>
      <w:r w:rsidRPr="000826B6">
        <w:rPr>
          <w:lang w:val="en-GB"/>
        </w:rPr>
        <w:t>Neonate and children Health</w:t>
      </w:r>
    </w:p>
    <w:p w14:paraId="0116D669" w14:textId="7B72E95F" w:rsidR="00627250" w:rsidRPr="000826B6" w:rsidRDefault="00627250" w:rsidP="00627250">
      <w:pPr>
        <w:pStyle w:val="Paragraphedeliste"/>
        <w:numPr>
          <w:ilvl w:val="0"/>
          <w:numId w:val="6"/>
        </w:numPr>
        <w:rPr>
          <w:lang w:val="en-GB"/>
        </w:rPr>
      </w:pPr>
      <w:r w:rsidRPr="000826B6">
        <w:rPr>
          <w:lang w:val="en-GB"/>
        </w:rPr>
        <w:t>Neurophysiology, Neuroscience and neurodegenerative diseases</w:t>
      </w:r>
    </w:p>
    <w:p w14:paraId="642C399B" w14:textId="18A621A4" w:rsidR="00627250" w:rsidRPr="000826B6" w:rsidRDefault="00627250" w:rsidP="00627250">
      <w:pPr>
        <w:pStyle w:val="Paragraphedeliste"/>
        <w:numPr>
          <w:ilvl w:val="0"/>
          <w:numId w:val="6"/>
        </w:numPr>
        <w:rPr>
          <w:lang w:val="en-GB"/>
        </w:rPr>
      </w:pPr>
      <w:r w:rsidRPr="000826B6">
        <w:rPr>
          <w:lang w:val="en-GB"/>
        </w:rPr>
        <w:t>Nursing, physical medicine, rehabilitation, disabilities, motor sciences, anatomy and physiology</w:t>
      </w:r>
    </w:p>
    <w:p w14:paraId="0FAAE9BF" w14:textId="237A2D06" w:rsidR="00627250" w:rsidRPr="000826B6" w:rsidRDefault="00627250" w:rsidP="00627250">
      <w:pPr>
        <w:pStyle w:val="Paragraphedeliste"/>
        <w:numPr>
          <w:ilvl w:val="0"/>
          <w:numId w:val="6"/>
        </w:numPr>
        <w:rPr>
          <w:lang w:val="en-GB"/>
        </w:rPr>
      </w:pPr>
      <w:r w:rsidRPr="000826B6">
        <w:rPr>
          <w:lang w:val="en-GB"/>
        </w:rPr>
        <w:t>Oral health</w:t>
      </w:r>
    </w:p>
    <w:p w14:paraId="2AD5FBAF" w14:textId="1A342C2E" w:rsidR="00627250" w:rsidRPr="000826B6" w:rsidRDefault="00627250" w:rsidP="00627250">
      <w:pPr>
        <w:pStyle w:val="Paragraphedeliste"/>
        <w:numPr>
          <w:ilvl w:val="0"/>
          <w:numId w:val="6"/>
        </w:numPr>
        <w:rPr>
          <w:lang w:val="en-GB"/>
        </w:rPr>
      </w:pPr>
      <w:r w:rsidRPr="000826B6">
        <w:rPr>
          <w:lang w:val="en-GB"/>
        </w:rPr>
        <w:lastRenderedPageBreak/>
        <w:t xml:space="preserve">Pharmacy, pharmacology, nutrition, </w:t>
      </w:r>
      <w:proofErr w:type="spellStart"/>
      <w:r w:rsidRPr="000826B6">
        <w:rPr>
          <w:lang w:val="en-GB"/>
        </w:rPr>
        <w:t>nanosciences</w:t>
      </w:r>
      <w:proofErr w:type="spellEnd"/>
      <w:r w:rsidRPr="000826B6">
        <w:rPr>
          <w:lang w:val="en-GB"/>
        </w:rPr>
        <w:t xml:space="preserve"> and </w:t>
      </w:r>
      <w:proofErr w:type="spellStart"/>
      <w:r w:rsidRPr="000826B6">
        <w:rPr>
          <w:lang w:val="en-GB"/>
        </w:rPr>
        <w:t>nanoformulations</w:t>
      </w:r>
      <w:proofErr w:type="spellEnd"/>
    </w:p>
    <w:p w14:paraId="6E25445C" w14:textId="533A71DC" w:rsidR="00627250" w:rsidRPr="000826B6" w:rsidRDefault="00627250" w:rsidP="00627250">
      <w:pPr>
        <w:rPr>
          <w:b/>
          <w:bCs/>
          <w:lang w:val="en-GB"/>
        </w:rPr>
      </w:pPr>
      <w:r w:rsidRPr="000826B6">
        <w:rPr>
          <w:b/>
          <w:bCs/>
          <w:lang w:val="en-GB"/>
        </w:rPr>
        <w:t>HUB 4 Cities, Territories, Mobilities:</w:t>
      </w:r>
    </w:p>
    <w:p w14:paraId="26BC6AD2" w14:textId="77777777" w:rsidR="00627250" w:rsidRPr="000826B6" w:rsidRDefault="00627250" w:rsidP="00627250">
      <w:pPr>
        <w:rPr>
          <w:i/>
          <w:iCs/>
          <w:lang w:val="en-GB"/>
        </w:rPr>
      </w:pPr>
      <w:r w:rsidRPr="000826B6">
        <w:rPr>
          <w:i/>
          <w:iCs/>
          <w:lang w:val="en-GB"/>
        </w:rPr>
        <w:t>Please choose one or more of the following sub-</w:t>
      </w:r>
      <w:proofErr w:type="spellStart"/>
      <w:r w:rsidRPr="000826B6">
        <w:rPr>
          <w:i/>
          <w:iCs/>
          <w:lang w:val="en-GB"/>
        </w:rPr>
        <w:t>thematics</w:t>
      </w:r>
      <w:proofErr w:type="spellEnd"/>
      <w:r w:rsidRPr="000826B6">
        <w:rPr>
          <w:i/>
          <w:iCs/>
          <w:lang w:val="en-GB"/>
        </w:rPr>
        <w:t xml:space="preserve"> related to the HUB 4</w:t>
      </w:r>
    </w:p>
    <w:p w14:paraId="255AB542" w14:textId="548C3A06" w:rsidR="00627250" w:rsidRPr="000826B6" w:rsidRDefault="00627250" w:rsidP="00627250">
      <w:pPr>
        <w:pStyle w:val="Paragraphedeliste"/>
        <w:numPr>
          <w:ilvl w:val="0"/>
          <w:numId w:val="7"/>
        </w:numPr>
        <w:rPr>
          <w:lang w:val="en-GB"/>
        </w:rPr>
      </w:pPr>
      <w:r w:rsidRPr="000826B6">
        <w:rPr>
          <w:lang w:val="en-GB"/>
        </w:rPr>
        <w:t>Climate and environmental challenges for cities</w:t>
      </w:r>
    </w:p>
    <w:p w14:paraId="23E87CF2" w14:textId="2874FB9F" w:rsidR="00627250" w:rsidRPr="000826B6" w:rsidRDefault="00627250" w:rsidP="00627250">
      <w:pPr>
        <w:pStyle w:val="Paragraphedeliste"/>
        <w:numPr>
          <w:ilvl w:val="0"/>
          <w:numId w:val="7"/>
        </w:numPr>
        <w:rPr>
          <w:lang w:val="en-GB"/>
        </w:rPr>
      </w:pPr>
      <w:r w:rsidRPr="000826B6">
        <w:rPr>
          <w:lang w:val="en-GB"/>
        </w:rPr>
        <w:t>Social and employment challenge</w:t>
      </w:r>
    </w:p>
    <w:p w14:paraId="290E0CD5" w14:textId="4A19ED7F" w:rsidR="00627250" w:rsidRPr="000826B6" w:rsidRDefault="00627250" w:rsidP="00627250">
      <w:pPr>
        <w:pStyle w:val="Paragraphedeliste"/>
        <w:numPr>
          <w:ilvl w:val="0"/>
          <w:numId w:val="7"/>
        </w:numPr>
        <w:rPr>
          <w:lang w:val="en-GB"/>
        </w:rPr>
      </w:pPr>
      <w:r w:rsidRPr="000826B6">
        <w:rPr>
          <w:lang w:val="en-GB"/>
        </w:rPr>
        <w:t>Resilient and sustainable urban economies</w:t>
      </w:r>
    </w:p>
    <w:p w14:paraId="1B0F14B5" w14:textId="54EBCCBA" w:rsidR="00627250" w:rsidRPr="000826B6" w:rsidRDefault="00627250" w:rsidP="00627250">
      <w:pPr>
        <w:pStyle w:val="Paragraphedeliste"/>
        <w:numPr>
          <w:ilvl w:val="0"/>
          <w:numId w:val="7"/>
        </w:numPr>
        <w:rPr>
          <w:lang w:val="en-GB"/>
        </w:rPr>
      </w:pPr>
      <w:r w:rsidRPr="000826B6">
        <w:rPr>
          <w:lang w:val="en-GB"/>
        </w:rPr>
        <w:t>Historical, landscape and architectural urban issues</w:t>
      </w:r>
    </w:p>
    <w:p w14:paraId="2C9A289D" w14:textId="7BE345E4" w:rsidR="00627250" w:rsidRPr="000826B6" w:rsidRDefault="00627250" w:rsidP="00627250">
      <w:pPr>
        <w:pStyle w:val="Paragraphedeliste"/>
        <w:numPr>
          <w:ilvl w:val="0"/>
          <w:numId w:val="7"/>
        </w:numPr>
        <w:rPr>
          <w:lang w:val="en-GB"/>
        </w:rPr>
      </w:pPr>
      <w:r w:rsidRPr="000826B6">
        <w:rPr>
          <w:lang w:val="en-GB"/>
        </w:rPr>
        <w:t>Governing the cities</w:t>
      </w:r>
    </w:p>
    <w:p w14:paraId="3114E61A" w14:textId="4F834726" w:rsidR="00627250" w:rsidRPr="000826B6" w:rsidRDefault="00627250" w:rsidP="00627250">
      <w:pPr>
        <w:rPr>
          <w:b/>
          <w:bCs/>
          <w:lang w:val="en-GB"/>
        </w:rPr>
      </w:pPr>
      <w:r w:rsidRPr="000826B6">
        <w:rPr>
          <w:b/>
          <w:bCs/>
          <w:lang w:val="en-GB"/>
        </w:rPr>
        <w:t>HUB 5 Digital &amp; Technological transformations:</w:t>
      </w:r>
    </w:p>
    <w:p w14:paraId="09CC4FD6" w14:textId="77777777" w:rsidR="00627250" w:rsidRPr="000826B6" w:rsidRDefault="00627250" w:rsidP="00627250">
      <w:pPr>
        <w:rPr>
          <w:i/>
          <w:iCs/>
          <w:lang w:val="en-GB"/>
        </w:rPr>
      </w:pPr>
      <w:r w:rsidRPr="000826B6">
        <w:rPr>
          <w:i/>
          <w:iCs/>
          <w:lang w:val="en-GB"/>
        </w:rPr>
        <w:t>Please choose one or more of the following sub-</w:t>
      </w:r>
      <w:proofErr w:type="spellStart"/>
      <w:r w:rsidRPr="000826B6">
        <w:rPr>
          <w:i/>
          <w:iCs/>
          <w:lang w:val="en-GB"/>
        </w:rPr>
        <w:t>thematics</w:t>
      </w:r>
      <w:proofErr w:type="spellEnd"/>
      <w:r w:rsidRPr="000826B6">
        <w:rPr>
          <w:i/>
          <w:iCs/>
          <w:lang w:val="en-GB"/>
        </w:rPr>
        <w:t xml:space="preserve"> related to the HUB 5</w:t>
      </w:r>
    </w:p>
    <w:p w14:paraId="7E1F76CA" w14:textId="0B116324" w:rsidR="00627250" w:rsidRPr="000826B6" w:rsidRDefault="00627250" w:rsidP="00627250">
      <w:pPr>
        <w:pStyle w:val="Paragraphedeliste"/>
        <w:numPr>
          <w:ilvl w:val="0"/>
          <w:numId w:val="8"/>
        </w:numPr>
        <w:rPr>
          <w:lang w:val="en-GB"/>
        </w:rPr>
      </w:pPr>
      <w:r w:rsidRPr="000826B6">
        <w:rPr>
          <w:lang w:val="en-GB"/>
        </w:rPr>
        <w:t>Open science</w:t>
      </w:r>
    </w:p>
    <w:p w14:paraId="181D307A" w14:textId="04AC3BA0" w:rsidR="00627250" w:rsidRPr="000826B6" w:rsidRDefault="00627250" w:rsidP="00627250">
      <w:pPr>
        <w:pStyle w:val="Paragraphedeliste"/>
        <w:numPr>
          <w:ilvl w:val="0"/>
          <w:numId w:val="8"/>
        </w:numPr>
        <w:rPr>
          <w:lang w:val="en-GB"/>
        </w:rPr>
      </w:pPr>
      <w:r w:rsidRPr="000826B6">
        <w:rPr>
          <w:lang w:val="en-GB"/>
        </w:rPr>
        <w:t>Artificial Intelligence, Machine learning, Robotics</w:t>
      </w:r>
    </w:p>
    <w:p w14:paraId="32D96CFF" w14:textId="41068085" w:rsidR="00627250" w:rsidRPr="000826B6" w:rsidRDefault="00627250" w:rsidP="00627250">
      <w:pPr>
        <w:pStyle w:val="Paragraphedeliste"/>
        <w:numPr>
          <w:ilvl w:val="0"/>
          <w:numId w:val="8"/>
        </w:numPr>
        <w:rPr>
          <w:lang w:val="en-GB"/>
        </w:rPr>
      </w:pPr>
      <w:r w:rsidRPr="000826B6">
        <w:rPr>
          <w:lang w:val="en-GB"/>
        </w:rPr>
        <w:t>Ethics and power, digital divides, inclusion (equity)</w:t>
      </w:r>
    </w:p>
    <w:p w14:paraId="5A3740B6" w14:textId="2BD63445" w:rsidR="00627250" w:rsidRPr="000826B6" w:rsidRDefault="00627250" w:rsidP="00627250">
      <w:pPr>
        <w:pStyle w:val="Paragraphedeliste"/>
        <w:numPr>
          <w:ilvl w:val="0"/>
          <w:numId w:val="8"/>
        </w:numPr>
        <w:rPr>
          <w:lang w:val="en-GB"/>
        </w:rPr>
      </w:pPr>
      <w:r w:rsidRPr="000826B6">
        <w:rPr>
          <w:lang w:val="en-GB"/>
        </w:rPr>
        <w:t>Data science and democracy</w:t>
      </w:r>
    </w:p>
    <w:p w14:paraId="14BA6A4D" w14:textId="3B46E862" w:rsidR="00627250" w:rsidRPr="000826B6" w:rsidRDefault="00627250" w:rsidP="00627250">
      <w:pPr>
        <w:pStyle w:val="Paragraphedeliste"/>
        <w:numPr>
          <w:ilvl w:val="0"/>
          <w:numId w:val="8"/>
        </w:numPr>
        <w:rPr>
          <w:lang w:val="en-GB"/>
        </w:rPr>
      </w:pPr>
      <w:r w:rsidRPr="000826B6">
        <w:rPr>
          <w:lang w:val="en-GB"/>
        </w:rPr>
        <w:t>Public space</w:t>
      </w:r>
    </w:p>
    <w:p w14:paraId="4E8CB9D4" w14:textId="03D66B58" w:rsidR="00627250" w:rsidRPr="000826B6" w:rsidRDefault="00627250" w:rsidP="00627250">
      <w:pPr>
        <w:pStyle w:val="Paragraphedeliste"/>
        <w:numPr>
          <w:ilvl w:val="0"/>
          <w:numId w:val="8"/>
        </w:numPr>
        <w:rPr>
          <w:lang w:val="en-GB"/>
        </w:rPr>
      </w:pPr>
      <w:r w:rsidRPr="000826B6">
        <w:rPr>
          <w:lang w:val="en-GB"/>
        </w:rPr>
        <w:t>Personal and professional development (skills, career, personal development)</w:t>
      </w:r>
    </w:p>
    <w:p w14:paraId="07C1DA27" w14:textId="6E31DC5F" w:rsidR="00627250" w:rsidRPr="000826B6" w:rsidRDefault="00627250" w:rsidP="00627250">
      <w:pPr>
        <w:pStyle w:val="Paragraphedeliste"/>
        <w:numPr>
          <w:ilvl w:val="0"/>
          <w:numId w:val="8"/>
        </w:numPr>
        <w:rPr>
          <w:lang w:val="en-GB"/>
        </w:rPr>
      </w:pPr>
      <w:r w:rsidRPr="000826B6">
        <w:rPr>
          <w:lang w:val="en-GB"/>
        </w:rPr>
        <w:t>Higher education and digital transformation, Innovative pedagogies</w:t>
      </w:r>
    </w:p>
    <w:p w14:paraId="32DABF5E" w14:textId="7589FD31" w:rsidR="00627250" w:rsidRPr="000826B6" w:rsidRDefault="00627250" w:rsidP="00627250">
      <w:pPr>
        <w:pStyle w:val="Paragraphedeliste"/>
        <w:numPr>
          <w:ilvl w:val="0"/>
          <w:numId w:val="8"/>
        </w:numPr>
        <w:rPr>
          <w:lang w:val="en-GB"/>
        </w:rPr>
      </w:pPr>
      <w:r w:rsidRPr="000826B6">
        <w:rPr>
          <w:lang w:val="en-GB"/>
        </w:rPr>
        <w:t>Environment and sustainability</w:t>
      </w:r>
    </w:p>
    <w:p w14:paraId="038BCB93" w14:textId="5EFB5F37" w:rsidR="00855BCA" w:rsidRPr="000826B6" w:rsidRDefault="00627250" w:rsidP="00627250">
      <w:pPr>
        <w:pStyle w:val="Paragraphedeliste"/>
        <w:numPr>
          <w:ilvl w:val="0"/>
          <w:numId w:val="8"/>
        </w:numPr>
        <w:rPr>
          <w:lang w:val="en-GB"/>
        </w:rPr>
      </w:pPr>
      <w:r w:rsidRPr="000826B6">
        <w:rPr>
          <w:lang w:val="en-GB"/>
        </w:rPr>
        <w:t>Health and well-being</w:t>
      </w:r>
    </w:p>
    <w:p w14:paraId="66BA3429" w14:textId="77777777" w:rsidR="00F76878" w:rsidRPr="000826B6" w:rsidRDefault="00F76878" w:rsidP="00F76878">
      <w:pPr>
        <w:rPr>
          <w:b/>
          <w:bCs/>
          <w:lang w:val="en-GB"/>
        </w:rPr>
      </w:pPr>
      <w:r w:rsidRPr="000826B6">
        <w:rPr>
          <w:b/>
          <w:bCs/>
          <w:lang w:val="en-GB"/>
        </w:rPr>
        <w:t>Objectives and Description of the programme</w:t>
      </w:r>
    </w:p>
    <w:p w14:paraId="4C62DEA2" w14:textId="10700607" w:rsidR="00F76878" w:rsidRPr="000826B6" w:rsidRDefault="00F76878" w:rsidP="00F76878">
      <w:pPr>
        <w:rPr>
          <w:i/>
          <w:iCs/>
          <w:lang w:val="en-GB"/>
        </w:rPr>
      </w:pPr>
      <w:r w:rsidRPr="000826B6">
        <w:rPr>
          <w:i/>
          <w:iCs/>
          <w:lang w:val="en-GB"/>
        </w:rPr>
        <w:t>max 1.000 words, description of the planned cooperation arrangements for each activity in the project</w:t>
      </w:r>
    </w:p>
    <w:tbl>
      <w:tblPr>
        <w:tblStyle w:val="Grilledutableau"/>
        <w:tblW w:w="0" w:type="auto"/>
        <w:tblLook w:val="04A0" w:firstRow="1" w:lastRow="0" w:firstColumn="1" w:lastColumn="0" w:noHBand="0" w:noVBand="1"/>
      </w:tblPr>
      <w:tblGrid>
        <w:gridCol w:w="9350"/>
      </w:tblGrid>
      <w:tr w:rsidR="000826B6" w:rsidRPr="000826B6" w14:paraId="6432EA1A" w14:textId="77777777" w:rsidTr="00F76878">
        <w:trPr>
          <w:trHeight w:val="800"/>
        </w:trPr>
        <w:tc>
          <w:tcPr>
            <w:tcW w:w="9350" w:type="dxa"/>
          </w:tcPr>
          <w:p w14:paraId="23573903" w14:textId="77777777" w:rsidR="00F76878" w:rsidRPr="000826B6" w:rsidRDefault="00F76878">
            <w:pPr>
              <w:rPr>
                <w:lang w:val="en-GB"/>
              </w:rPr>
            </w:pPr>
          </w:p>
        </w:tc>
      </w:tr>
    </w:tbl>
    <w:p w14:paraId="71A65FEC" w14:textId="77777777" w:rsidR="00B839BA" w:rsidRPr="000826B6" w:rsidRDefault="00B839BA" w:rsidP="00AF239D">
      <w:pPr>
        <w:spacing w:before="240"/>
        <w:rPr>
          <w:b/>
          <w:bCs/>
          <w:lang w:val="en-GB"/>
        </w:rPr>
      </w:pPr>
      <w:r w:rsidRPr="000826B6">
        <w:rPr>
          <w:b/>
          <w:bCs/>
          <w:lang w:val="en-GB"/>
        </w:rPr>
        <w:t>Teaching and learning methods</w:t>
      </w:r>
    </w:p>
    <w:p w14:paraId="55F17513" w14:textId="16BAD70D" w:rsidR="00B839BA" w:rsidRPr="000826B6" w:rsidRDefault="00B839BA" w:rsidP="00B839BA">
      <w:pPr>
        <w:rPr>
          <w:i/>
          <w:iCs/>
          <w:lang w:val="en-GB"/>
        </w:rPr>
      </w:pPr>
      <w:r w:rsidRPr="000826B6">
        <w:rPr>
          <w:i/>
          <w:iCs/>
          <w:lang w:val="en-GB"/>
        </w:rPr>
        <w:t>preparation, implementation of mobility activities and follow-up</w:t>
      </w:r>
    </w:p>
    <w:tbl>
      <w:tblPr>
        <w:tblStyle w:val="Grilledutableau"/>
        <w:tblW w:w="0" w:type="auto"/>
        <w:tblLook w:val="04A0" w:firstRow="1" w:lastRow="0" w:firstColumn="1" w:lastColumn="0" w:noHBand="0" w:noVBand="1"/>
      </w:tblPr>
      <w:tblGrid>
        <w:gridCol w:w="9350"/>
      </w:tblGrid>
      <w:tr w:rsidR="000826B6" w:rsidRPr="000826B6" w14:paraId="5C33F807" w14:textId="77777777" w:rsidTr="00390510">
        <w:trPr>
          <w:trHeight w:val="800"/>
        </w:trPr>
        <w:tc>
          <w:tcPr>
            <w:tcW w:w="9350" w:type="dxa"/>
          </w:tcPr>
          <w:p w14:paraId="6F8BAB35" w14:textId="77777777" w:rsidR="00AF239D" w:rsidRPr="000826B6" w:rsidRDefault="00AF239D" w:rsidP="00390510">
            <w:pPr>
              <w:rPr>
                <w:lang w:val="en-GB"/>
              </w:rPr>
            </w:pPr>
          </w:p>
        </w:tc>
      </w:tr>
    </w:tbl>
    <w:p w14:paraId="3DD2755B" w14:textId="309507C3" w:rsidR="00F76878" w:rsidRPr="000826B6" w:rsidRDefault="00123EF6" w:rsidP="00123EF6">
      <w:pPr>
        <w:spacing w:before="240"/>
        <w:rPr>
          <w:b/>
          <w:bCs/>
          <w:lang w:val="en-GB"/>
        </w:rPr>
      </w:pPr>
      <w:r w:rsidRPr="000826B6">
        <w:rPr>
          <w:b/>
          <w:bCs/>
          <w:lang w:val="en-GB"/>
        </w:rPr>
        <w:t>What typology of activities do you plan to include in your program?</w:t>
      </w:r>
    </w:p>
    <w:p w14:paraId="4DE99358" w14:textId="77777777" w:rsidR="00DC74FA" w:rsidRPr="000826B6" w:rsidRDefault="00DC74FA" w:rsidP="00DC74FA">
      <w:pPr>
        <w:pStyle w:val="Paragraphedeliste"/>
        <w:numPr>
          <w:ilvl w:val="0"/>
          <w:numId w:val="9"/>
        </w:numPr>
        <w:rPr>
          <w:lang w:val="en-GB"/>
        </w:rPr>
      </w:pPr>
      <w:r w:rsidRPr="000826B6">
        <w:rPr>
          <w:lang w:val="en-GB"/>
        </w:rPr>
        <w:t>Online course(s)</w:t>
      </w:r>
    </w:p>
    <w:p w14:paraId="4BEFEEC0" w14:textId="28EE02AE" w:rsidR="00DC74FA" w:rsidRPr="000826B6" w:rsidRDefault="00DC74FA" w:rsidP="00DC74FA">
      <w:pPr>
        <w:pStyle w:val="Paragraphedeliste"/>
        <w:numPr>
          <w:ilvl w:val="0"/>
          <w:numId w:val="9"/>
        </w:numPr>
        <w:rPr>
          <w:lang w:val="en-GB"/>
        </w:rPr>
      </w:pPr>
      <w:r w:rsidRPr="000826B6">
        <w:rPr>
          <w:lang w:val="en-GB"/>
        </w:rPr>
        <w:t>Face-to-face course(s)</w:t>
      </w:r>
    </w:p>
    <w:p w14:paraId="4EA72A92" w14:textId="1BF985D7" w:rsidR="00DC74FA" w:rsidRPr="000826B6" w:rsidRDefault="00DC74FA" w:rsidP="00DC74FA">
      <w:pPr>
        <w:pStyle w:val="Paragraphedeliste"/>
        <w:numPr>
          <w:ilvl w:val="0"/>
          <w:numId w:val="9"/>
        </w:numPr>
        <w:rPr>
          <w:lang w:val="en-GB"/>
        </w:rPr>
      </w:pPr>
      <w:r w:rsidRPr="000826B6">
        <w:rPr>
          <w:lang w:val="en-GB"/>
        </w:rPr>
        <w:t>Lecture(s)</w:t>
      </w:r>
    </w:p>
    <w:p w14:paraId="7E18EF50" w14:textId="0F2EA945" w:rsidR="00DC74FA" w:rsidRPr="000826B6" w:rsidRDefault="00DC74FA" w:rsidP="00DC74FA">
      <w:pPr>
        <w:pStyle w:val="Paragraphedeliste"/>
        <w:numPr>
          <w:ilvl w:val="0"/>
          <w:numId w:val="9"/>
        </w:numPr>
        <w:rPr>
          <w:lang w:val="en-GB"/>
        </w:rPr>
      </w:pPr>
      <w:r w:rsidRPr="000826B6">
        <w:rPr>
          <w:lang w:val="en-GB"/>
        </w:rPr>
        <w:t>Workshop(s)</w:t>
      </w:r>
    </w:p>
    <w:p w14:paraId="1DA1CCD2" w14:textId="52CE7FE4" w:rsidR="00DC74FA" w:rsidRPr="000826B6" w:rsidRDefault="00DC74FA" w:rsidP="00DC74FA">
      <w:pPr>
        <w:pStyle w:val="Paragraphedeliste"/>
        <w:numPr>
          <w:ilvl w:val="0"/>
          <w:numId w:val="9"/>
        </w:numPr>
        <w:rPr>
          <w:lang w:val="en-GB"/>
        </w:rPr>
      </w:pPr>
      <w:r w:rsidRPr="000826B6">
        <w:rPr>
          <w:lang w:val="en-GB"/>
        </w:rPr>
        <w:t>Work-based learning</w:t>
      </w:r>
    </w:p>
    <w:p w14:paraId="633B5866" w14:textId="3204B6C6" w:rsidR="00DC74FA" w:rsidRPr="000826B6" w:rsidRDefault="00DC74FA" w:rsidP="00DC74FA">
      <w:pPr>
        <w:pStyle w:val="Paragraphedeliste"/>
        <w:numPr>
          <w:ilvl w:val="0"/>
          <w:numId w:val="9"/>
        </w:numPr>
        <w:rPr>
          <w:lang w:val="en-GB"/>
        </w:rPr>
      </w:pPr>
      <w:r w:rsidRPr="000826B6">
        <w:rPr>
          <w:lang w:val="en-GB"/>
        </w:rPr>
        <w:t>Field activities</w:t>
      </w:r>
    </w:p>
    <w:p w14:paraId="76BB1F29" w14:textId="5001B58D" w:rsidR="00DC74FA" w:rsidRPr="000826B6" w:rsidRDefault="00DC74FA" w:rsidP="00DC74FA">
      <w:pPr>
        <w:pStyle w:val="Paragraphedeliste"/>
        <w:numPr>
          <w:ilvl w:val="0"/>
          <w:numId w:val="9"/>
        </w:numPr>
        <w:rPr>
          <w:lang w:val="en-GB"/>
        </w:rPr>
      </w:pPr>
      <w:r w:rsidRPr="000826B6">
        <w:rPr>
          <w:lang w:val="en-GB"/>
        </w:rPr>
        <w:lastRenderedPageBreak/>
        <w:t>Summer / winter school</w:t>
      </w:r>
    </w:p>
    <w:p w14:paraId="03A76D7F" w14:textId="245BD88D" w:rsidR="00DC74FA" w:rsidRPr="000826B6" w:rsidRDefault="00DC74FA" w:rsidP="00DC74FA">
      <w:pPr>
        <w:pStyle w:val="Paragraphedeliste"/>
        <w:numPr>
          <w:ilvl w:val="0"/>
          <w:numId w:val="9"/>
        </w:numPr>
        <w:rPr>
          <w:lang w:val="en-GB"/>
        </w:rPr>
      </w:pPr>
      <w:r w:rsidRPr="000826B6">
        <w:rPr>
          <w:lang w:val="en-GB"/>
        </w:rPr>
        <w:t>Webinar(s)</w:t>
      </w:r>
    </w:p>
    <w:p w14:paraId="49204F84" w14:textId="00612AFA" w:rsidR="00DC74FA" w:rsidRPr="000826B6" w:rsidRDefault="00DC74FA" w:rsidP="00DC74FA">
      <w:pPr>
        <w:pStyle w:val="Paragraphedeliste"/>
        <w:numPr>
          <w:ilvl w:val="0"/>
          <w:numId w:val="9"/>
        </w:numPr>
        <w:rPr>
          <w:lang w:val="en-GB"/>
        </w:rPr>
      </w:pPr>
      <w:r w:rsidRPr="000826B6">
        <w:rPr>
          <w:lang w:val="en-GB"/>
        </w:rPr>
        <w:t>Seminar(s)</w:t>
      </w:r>
    </w:p>
    <w:p w14:paraId="77976580" w14:textId="4C88F4E7" w:rsidR="00DC74FA" w:rsidRPr="000826B6" w:rsidRDefault="00DC74FA" w:rsidP="00DC74FA">
      <w:pPr>
        <w:pStyle w:val="Paragraphedeliste"/>
        <w:numPr>
          <w:ilvl w:val="0"/>
          <w:numId w:val="9"/>
        </w:numPr>
        <w:rPr>
          <w:lang w:val="en-GB"/>
        </w:rPr>
      </w:pPr>
      <w:r w:rsidRPr="000826B6">
        <w:rPr>
          <w:lang w:val="en-GB"/>
        </w:rPr>
        <w:t>Research project(s)</w:t>
      </w:r>
    </w:p>
    <w:p w14:paraId="061DC495" w14:textId="48DFDA94" w:rsidR="00DC74FA" w:rsidRPr="000826B6" w:rsidRDefault="00DC74FA" w:rsidP="00DC74FA">
      <w:pPr>
        <w:pStyle w:val="Paragraphedeliste"/>
        <w:numPr>
          <w:ilvl w:val="0"/>
          <w:numId w:val="9"/>
        </w:numPr>
        <w:rPr>
          <w:lang w:val="en-GB"/>
        </w:rPr>
      </w:pPr>
      <w:r w:rsidRPr="000826B6">
        <w:rPr>
          <w:lang w:val="en-GB"/>
        </w:rPr>
        <w:t>Civic engagement actions</w:t>
      </w:r>
    </w:p>
    <w:p w14:paraId="3B94E7AB" w14:textId="492EDCEA" w:rsidR="00123EF6" w:rsidRPr="000826B6" w:rsidRDefault="00DC74FA" w:rsidP="00DC74FA">
      <w:pPr>
        <w:pStyle w:val="Paragraphedeliste"/>
        <w:numPr>
          <w:ilvl w:val="0"/>
          <w:numId w:val="9"/>
        </w:numPr>
        <w:rPr>
          <w:lang w:val="en-GB"/>
        </w:rPr>
      </w:pPr>
      <w:r w:rsidRPr="000826B6">
        <w:rPr>
          <w:lang w:val="en-GB"/>
        </w:rPr>
        <w:t xml:space="preserve">Other, please specify... </w:t>
      </w:r>
      <w:r w:rsidRPr="000826B6">
        <w:rPr>
          <w:lang w:val="en-GB"/>
        </w:rPr>
        <w:tab/>
      </w:r>
    </w:p>
    <w:p w14:paraId="3BBE9840" w14:textId="31CFE130" w:rsidR="00123EF6" w:rsidRPr="000826B6" w:rsidRDefault="00DB266C">
      <w:pPr>
        <w:rPr>
          <w:b/>
          <w:bCs/>
          <w:lang w:val="en-GB"/>
        </w:rPr>
      </w:pPr>
      <w:r w:rsidRPr="000826B6">
        <w:rPr>
          <w:b/>
          <w:bCs/>
          <w:lang w:val="en-GB"/>
        </w:rPr>
        <w:t>Expected learning outcomes</w:t>
      </w:r>
    </w:p>
    <w:tbl>
      <w:tblPr>
        <w:tblStyle w:val="Grilledutableau"/>
        <w:tblW w:w="0" w:type="auto"/>
        <w:tblLook w:val="04A0" w:firstRow="1" w:lastRow="0" w:firstColumn="1" w:lastColumn="0" w:noHBand="0" w:noVBand="1"/>
      </w:tblPr>
      <w:tblGrid>
        <w:gridCol w:w="9350"/>
      </w:tblGrid>
      <w:tr w:rsidR="000826B6" w:rsidRPr="000826B6" w14:paraId="43123EDF" w14:textId="77777777" w:rsidTr="00390510">
        <w:trPr>
          <w:trHeight w:val="800"/>
        </w:trPr>
        <w:tc>
          <w:tcPr>
            <w:tcW w:w="9350" w:type="dxa"/>
          </w:tcPr>
          <w:p w14:paraId="1FD4D594" w14:textId="77777777" w:rsidR="00DB266C" w:rsidRPr="000826B6" w:rsidRDefault="00DB266C" w:rsidP="00390510">
            <w:pPr>
              <w:rPr>
                <w:lang w:val="en-GB"/>
              </w:rPr>
            </w:pPr>
          </w:p>
        </w:tc>
      </w:tr>
    </w:tbl>
    <w:p w14:paraId="2B8D48AD" w14:textId="77777777" w:rsidR="00350B3C" w:rsidRPr="000826B6" w:rsidRDefault="00350B3C" w:rsidP="00350B3C">
      <w:pPr>
        <w:spacing w:before="240"/>
        <w:rPr>
          <w:b/>
          <w:bCs/>
          <w:sz w:val="28"/>
          <w:szCs w:val="28"/>
          <w:lang w:val="en-GB"/>
        </w:rPr>
      </w:pPr>
      <w:r w:rsidRPr="000826B6">
        <w:rPr>
          <w:b/>
          <w:bCs/>
          <w:sz w:val="28"/>
          <w:szCs w:val="28"/>
          <w:lang w:val="en-GB"/>
        </w:rPr>
        <w:t>Physical Mobility component:</w:t>
      </w:r>
    </w:p>
    <w:p w14:paraId="6CDCDF7A" w14:textId="77777777" w:rsidR="00350B3C" w:rsidRPr="000826B6" w:rsidRDefault="00350B3C" w:rsidP="00350B3C">
      <w:pPr>
        <w:rPr>
          <w:b/>
          <w:bCs/>
          <w:i/>
          <w:iCs/>
          <w:lang w:val="en-GB"/>
        </w:rPr>
      </w:pPr>
      <w:r w:rsidRPr="000826B6">
        <w:rPr>
          <w:b/>
          <w:bCs/>
          <w:i/>
          <w:iCs/>
          <w:lang w:val="en-GB"/>
        </w:rPr>
        <w:t>Duration of physical mobility required is 5 Days</w:t>
      </w:r>
    </w:p>
    <w:p w14:paraId="01C10D86" w14:textId="04062A01" w:rsidR="00350B3C" w:rsidRPr="000826B6" w:rsidRDefault="00350B3C" w:rsidP="00350B3C">
      <w:pPr>
        <w:rPr>
          <w:lang w:val="en-GB"/>
        </w:rPr>
      </w:pPr>
      <w:r w:rsidRPr="000826B6">
        <w:rPr>
          <w:lang w:val="en-GB"/>
        </w:rPr>
        <w:t>Hosting City &amp; country of the physical component</w:t>
      </w:r>
    </w:p>
    <w:p w14:paraId="4B960327" w14:textId="63E98D23" w:rsidR="00123EF6" w:rsidRPr="000826B6" w:rsidRDefault="00350B3C" w:rsidP="00350B3C">
      <w:pPr>
        <w:rPr>
          <w:i/>
          <w:iCs/>
          <w:lang w:val="en-GB"/>
        </w:rPr>
      </w:pPr>
      <w:r w:rsidRPr="000826B6">
        <w:rPr>
          <w:i/>
          <w:iCs/>
          <w:lang w:val="en-GB"/>
        </w:rPr>
        <w:t>We recommend that the Hosting university should be as much as possible the coordinating university.</w:t>
      </w:r>
    </w:p>
    <w:tbl>
      <w:tblPr>
        <w:tblStyle w:val="Grilledutableau"/>
        <w:tblW w:w="0" w:type="auto"/>
        <w:tblLook w:val="04A0" w:firstRow="1" w:lastRow="0" w:firstColumn="1" w:lastColumn="0" w:noHBand="0" w:noVBand="1"/>
      </w:tblPr>
      <w:tblGrid>
        <w:gridCol w:w="9350"/>
      </w:tblGrid>
      <w:tr w:rsidR="000826B6" w:rsidRPr="000826B6" w14:paraId="5868992A" w14:textId="77777777" w:rsidTr="00390510">
        <w:trPr>
          <w:trHeight w:val="800"/>
        </w:trPr>
        <w:tc>
          <w:tcPr>
            <w:tcW w:w="9350" w:type="dxa"/>
          </w:tcPr>
          <w:p w14:paraId="5C1CD01C" w14:textId="77777777" w:rsidR="00256F07" w:rsidRPr="000826B6" w:rsidRDefault="00256F07" w:rsidP="00390510">
            <w:pPr>
              <w:rPr>
                <w:lang w:val="en-GB"/>
              </w:rPr>
            </w:pPr>
          </w:p>
        </w:tc>
      </w:tr>
    </w:tbl>
    <w:p w14:paraId="7A88D32C" w14:textId="77777777" w:rsidR="00093BBC" w:rsidRPr="000826B6" w:rsidRDefault="00093BBC" w:rsidP="00093BBC">
      <w:pPr>
        <w:spacing w:before="240"/>
        <w:rPr>
          <w:b/>
          <w:bCs/>
          <w:lang w:val="en-GB"/>
        </w:rPr>
      </w:pPr>
      <w:r w:rsidRPr="000826B6">
        <w:rPr>
          <w:b/>
          <w:bCs/>
          <w:lang w:val="en-GB"/>
        </w:rPr>
        <w:t>Possible starting date</w:t>
      </w:r>
    </w:p>
    <w:p w14:paraId="6E1A46FA" w14:textId="033289A0" w:rsidR="00093BBC" w:rsidRPr="000826B6" w:rsidRDefault="00093BBC" w:rsidP="00093BBC">
      <w:pPr>
        <w:rPr>
          <w:i/>
          <w:iCs/>
          <w:lang w:val="en-GB"/>
        </w:rPr>
      </w:pPr>
      <w:r w:rsidRPr="000826B6">
        <w:rPr>
          <w:i/>
          <w:iCs/>
          <w:lang w:val="en-GB"/>
        </w:rPr>
        <w:t xml:space="preserve">The physical component of the BIP cannot start before 1st of </w:t>
      </w:r>
      <w:r w:rsidR="0064010F" w:rsidRPr="000826B6">
        <w:rPr>
          <w:i/>
          <w:iCs/>
          <w:lang w:val="en-GB"/>
        </w:rPr>
        <w:t xml:space="preserve">March </w:t>
      </w:r>
      <w:r w:rsidRPr="000826B6">
        <w:rPr>
          <w:i/>
          <w:iCs/>
          <w:lang w:val="en-GB"/>
        </w:rPr>
        <w:t>202</w:t>
      </w:r>
      <w:r w:rsidR="0064010F" w:rsidRPr="000826B6">
        <w:rPr>
          <w:i/>
          <w:iCs/>
          <w:lang w:val="en-GB"/>
        </w:rPr>
        <w:t>5</w:t>
      </w:r>
      <w:r w:rsidRPr="000826B6">
        <w:rPr>
          <w:i/>
          <w:iCs/>
          <w:lang w:val="en-GB"/>
        </w:rPr>
        <w:t>.</w:t>
      </w:r>
    </w:p>
    <w:p w14:paraId="0121D8BD" w14:textId="77777777" w:rsidR="00093BBC" w:rsidRPr="000826B6" w:rsidRDefault="00093BBC" w:rsidP="00093BBC">
      <w:pPr>
        <w:rPr>
          <w:lang w:val="en-GB"/>
        </w:rPr>
      </w:pPr>
      <w:r w:rsidRPr="000826B6">
        <w:rPr>
          <w:u w:val="single"/>
          <w:lang w:val="en-GB"/>
        </w:rPr>
        <w:tab/>
        <w:t>/</w:t>
      </w:r>
      <w:r w:rsidRPr="000826B6">
        <w:rPr>
          <w:u w:val="single"/>
          <w:lang w:val="en-GB"/>
        </w:rPr>
        <w:tab/>
        <w:t>/</w:t>
      </w:r>
      <w:r w:rsidRPr="000826B6">
        <w:rPr>
          <w:u w:val="single"/>
          <w:lang w:val="en-GB"/>
        </w:rPr>
        <w:tab/>
      </w:r>
      <w:r w:rsidRPr="000826B6">
        <w:rPr>
          <w:lang w:val="en-GB"/>
        </w:rPr>
        <w:t>(YYYY/MM/DD)</w:t>
      </w:r>
    </w:p>
    <w:p w14:paraId="17E7D664" w14:textId="4CAF9E6C" w:rsidR="00093BBC" w:rsidRPr="000826B6" w:rsidRDefault="00093BBC" w:rsidP="00093BBC">
      <w:pPr>
        <w:rPr>
          <w:b/>
          <w:bCs/>
          <w:lang w:val="en-GB"/>
        </w:rPr>
      </w:pPr>
      <w:r w:rsidRPr="000826B6">
        <w:rPr>
          <w:b/>
          <w:bCs/>
          <w:lang w:val="en-GB"/>
        </w:rPr>
        <w:t>Possible closing date</w:t>
      </w:r>
    </w:p>
    <w:p w14:paraId="341878DB" w14:textId="0B76D979" w:rsidR="00093BBC" w:rsidRPr="000826B6" w:rsidRDefault="00093BBC" w:rsidP="00093BBC">
      <w:pPr>
        <w:rPr>
          <w:i/>
          <w:iCs/>
          <w:lang w:val="en-GB"/>
        </w:rPr>
      </w:pPr>
      <w:r w:rsidRPr="000826B6">
        <w:rPr>
          <w:i/>
          <w:iCs/>
          <w:lang w:val="en-GB"/>
        </w:rPr>
        <w:t xml:space="preserve">The physical component of the BIP should end before </w:t>
      </w:r>
      <w:r w:rsidR="004658F2" w:rsidRPr="000826B6">
        <w:rPr>
          <w:i/>
          <w:iCs/>
          <w:lang w:val="en-GB"/>
        </w:rPr>
        <w:t>31</w:t>
      </w:r>
      <w:r w:rsidR="0064010F" w:rsidRPr="000826B6">
        <w:rPr>
          <w:i/>
          <w:iCs/>
          <w:vertAlign w:val="superscript"/>
          <w:lang w:val="en-GB"/>
        </w:rPr>
        <w:t>th</w:t>
      </w:r>
      <w:r w:rsidR="0064010F" w:rsidRPr="000826B6">
        <w:rPr>
          <w:i/>
          <w:iCs/>
          <w:lang w:val="en-GB"/>
        </w:rPr>
        <w:t xml:space="preserve"> of July</w:t>
      </w:r>
      <w:r w:rsidRPr="000826B6">
        <w:rPr>
          <w:i/>
          <w:iCs/>
          <w:lang w:val="en-GB"/>
        </w:rPr>
        <w:t xml:space="preserve"> 2025.</w:t>
      </w:r>
    </w:p>
    <w:p w14:paraId="29E1466F" w14:textId="77777777" w:rsidR="00093BBC" w:rsidRPr="000826B6" w:rsidRDefault="00093BBC" w:rsidP="00093BBC">
      <w:pPr>
        <w:rPr>
          <w:lang w:val="en-GB"/>
        </w:rPr>
      </w:pPr>
      <w:r w:rsidRPr="000826B6">
        <w:rPr>
          <w:u w:val="single"/>
          <w:lang w:val="en-GB"/>
        </w:rPr>
        <w:tab/>
        <w:t>/</w:t>
      </w:r>
      <w:r w:rsidRPr="000826B6">
        <w:rPr>
          <w:u w:val="single"/>
          <w:lang w:val="en-GB"/>
        </w:rPr>
        <w:tab/>
        <w:t>/</w:t>
      </w:r>
      <w:r w:rsidRPr="000826B6">
        <w:rPr>
          <w:u w:val="single"/>
          <w:lang w:val="en-GB"/>
        </w:rPr>
        <w:tab/>
      </w:r>
      <w:r w:rsidRPr="000826B6">
        <w:rPr>
          <w:lang w:val="en-GB"/>
        </w:rPr>
        <w:t>(YYYY/MM/DD)</w:t>
      </w:r>
    </w:p>
    <w:p w14:paraId="571AE318" w14:textId="77777777" w:rsidR="00EE45A1" w:rsidRPr="000826B6" w:rsidRDefault="00EE45A1" w:rsidP="00093BBC">
      <w:pPr>
        <w:spacing w:before="240"/>
        <w:rPr>
          <w:b/>
          <w:bCs/>
          <w:lang w:val="en-GB"/>
        </w:rPr>
      </w:pPr>
    </w:p>
    <w:p w14:paraId="3FB28688" w14:textId="683512B0" w:rsidR="00093BBC" w:rsidRPr="000826B6" w:rsidRDefault="00093BBC" w:rsidP="00093BBC">
      <w:pPr>
        <w:spacing w:before="240"/>
        <w:rPr>
          <w:b/>
          <w:bCs/>
          <w:lang w:val="en-GB"/>
        </w:rPr>
      </w:pPr>
      <w:r w:rsidRPr="000826B6">
        <w:rPr>
          <w:b/>
          <w:bCs/>
          <w:lang w:val="en-GB"/>
        </w:rPr>
        <w:t>Duration of learning activities during physical mobility (expressed as total number of hours per week)</w:t>
      </w:r>
    </w:p>
    <w:p w14:paraId="3EDFECC4" w14:textId="77777777" w:rsidR="00093BBC" w:rsidRPr="000826B6" w:rsidRDefault="00093BBC" w:rsidP="00093BBC">
      <w:pPr>
        <w:rPr>
          <w:i/>
          <w:iCs/>
          <w:lang w:val="en-GB"/>
        </w:rPr>
      </w:pPr>
      <w:r w:rsidRPr="000826B6">
        <w:rPr>
          <w:i/>
          <w:iCs/>
          <w:lang w:val="en-GB"/>
        </w:rPr>
        <w:t>The activities included in the physical component of the BIP must range between a minimum of 20 hours and a maximum of 40 hours per week.</w:t>
      </w:r>
    </w:p>
    <w:p w14:paraId="2F8B017B" w14:textId="77777777" w:rsidR="00093BBC" w:rsidRPr="000826B6" w:rsidRDefault="00093BBC" w:rsidP="00093BBC">
      <w:pPr>
        <w:rPr>
          <w:i/>
          <w:iCs/>
          <w:lang w:val="en-GB"/>
        </w:rPr>
      </w:pPr>
      <w:r w:rsidRPr="000826B6">
        <w:rPr>
          <w:i/>
          <w:iCs/>
          <w:lang w:val="en-GB"/>
        </w:rPr>
        <w:t>On a daily basis, the number of hours per day can vary between a minimum of 4 hours and a maximum of 8 hours per day. It is mandatory that each of the 5 days included in the physical component includes a minimum number of 4 hour of activities planned for the participants. It is not permitted to have `no-activity` days during the physical component of the BIP.</w:t>
      </w:r>
    </w:p>
    <w:p w14:paraId="02C4A334" w14:textId="77777777" w:rsidR="00093BBC" w:rsidRPr="000826B6" w:rsidRDefault="00093BBC" w:rsidP="00093BBC">
      <w:pPr>
        <w:rPr>
          <w:i/>
          <w:iCs/>
          <w:lang w:val="en-GB"/>
        </w:rPr>
      </w:pPr>
      <w:r w:rsidRPr="000826B6">
        <w:rPr>
          <w:i/>
          <w:iCs/>
          <w:lang w:val="en-GB"/>
        </w:rPr>
        <w:t>The number of hours per day may vary during the 5 days of physical mobility with a minimum of 4 hours &amp; a maximum of 8 hours.</w:t>
      </w:r>
    </w:p>
    <w:tbl>
      <w:tblPr>
        <w:tblStyle w:val="Grilledutableau"/>
        <w:tblW w:w="0" w:type="auto"/>
        <w:tblLook w:val="04A0" w:firstRow="1" w:lastRow="0" w:firstColumn="1" w:lastColumn="0" w:noHBand="0" w:noVBand="1"/>
      </w:tblPr>
      <w:tblGrid>
        <w:gridCol w:w="9350"/>
      </w:tblGrid>
      <w:tr w:rsidR="000826B6" w:rsidRPr="000826B6" w14:paraId="2E35C0F1" w14:textId="77777777" w:rsidTr="00761F63">
        <w:trPr>
          <w:trHeight w:val="548"/>
        </w:trPr>
        <w:tc>
          <w:tcPr>
            <w:tcW w:w="9350" w:type="dxa"/>
          </w:tcPr>
          <w:p w14:paraId="57BDFA3C" w14:textId="77777777" w:rsidR="00761F63" w:rsidRPr="000826B6" w:rsidRDefault="00761F63" w:rsidP="00390510">
            <w:pPr>
              <w:rPr>
                <w:lang w:val="en-GB"/>
              </w:rPr>
            </w:pPr>
          </w:p>
        </w:tc>
      </w:tr>
    </w:tbl>
    <w:p w14:paraId="548987EF" w14:textId="672FDD6B" w:rsidR="00093BBC" w:rsidRPr="000826B6" w:rsidRDefault="00093BBC" w:rsidP="00840382">
      <w:pPr>
        <w:spacing w:before="240"/>
        <w:rPr>
          <w:b/>
          <w:bCs/>
          <w:lang w:val="en-GB"/>
        </w:rPr>
      </w:pPr>
      <w:r w:rsidRPr="000826B6">
        <w:rPr>
          <w:b/>
          <w:bCs/>
          <w:lang w:val="en-GB"/>
        </w:rPr>
        <w:t>Description of activities planned for the physical component</w:t>
      </w:r>
    </w:p>
    <w:p w14:paraId="7AFD2261" w14:textId="3B30BEF4" w:rsidR="00256F07" w:rsidRPr="000826B6" w:rsidRDefault="00093BBC" w:rsidP="00093BBC">
      <w:pPr>
        <w:rPr>
          <w:i/>
          <w:iCs/>
          <w:lang w:val="en-GB"/>
        </w:rPr>
      </w:pPr>
      <w:r w:rsidRPr="000826B6">
        <w:rPr>
          <w:i/>
          <w:iCs/>
          <w:lang w:val="en-GB"/>
        </w:rPr>
        <w:t>Please describe how the physical component is linked to the overall learning outcomes.</w:t>
      </w:r>
    </w:p>
    <w:tbl>
      <w:tblPr>
        <w:tblStyle w:val="Grilledutableau"/>
        <w:tblW w:w="0" w:type="auto"/>
        <w:tblLook w:val="04A0" w:firstRow="1" w:lastRow="0" w:firstColumn="1" w:lastColumn="0" w:noHBand="0" w:noVBand="1"/>
      </w:tblPr>
      <w:tblGrid>
        <w:gridCol w:w="9350"/>
      </w:tblGrid>
      <w:tr w:rsidR="000826B6" w:rsidRPr="000826B6" w14:paraId="430FE317" w14:textId="77777777" w:rsidTr="00761F63">
        <w:trPr>
          <w:trHeight w:val="728"/>
        </w:trPr>
        <w:tc>
          <w:tcPr>
            <w:tcW w:w="9350" w:type="dxa"/>
          </w:tcPr>
          <w:p w14:paraId="31A5DCAF" w14:textId="77777777" w:rsidR="00761F63" w:rsidRPr="000826B6" w:rsidRDefault="00761F63" w:rsidP="00390510">
            <w:pPr>
              <w:rPr>
                <w:lang w:val="en-GB"/>
              </w:rPr>
            </w:pPr>
          </w:p>
        </w:tc>
      </w:tr>
    </w:tbl>
    <w:p w14:paraId="6E01F3FC" w14:textId="77777777" w:rsidR="00D07887" w:rsidRPr="000826B6" w:rsidRDefault="00D07887" w:rsidP="00D07887">
      <w:pPr>
        <w:spacing w:before="240"/>
        <w:rPr>
          <w:b/>
          <w:bCs/>
          <w:sz w:val="28"/>
          <w:szCs w:val="28"/>
          <w:lang w:val="en-GB"/>
        </w:rPr>
      </w:pPr>
      <w:r w:rsidRPr="000826B6">
        <w:rPr>
          <w:b/>
          <w:bCs/>
          <w:sz w:val="28"/>
          <w:szCs w:val="28"/>
          <w:lang w:val="en-GB"/>
        </w:rPr>
        <w:t>Virtual Mobility component:</w:t>
      </w:r>
    </w:p>
    <w:p w14:paraId="5BFA0F52" w14:textId="77777777" w:rsidR="00D07887" w:rsidRPr="000826B6" w:rsidRDefault="00D07887" w:rsidP="00D07887">
      <w:pPr>
        <w:rPr>
          <w:i/>
          <w:iCs/>
          <w:lang w:val="en-GB"/>
        </w:rPr>
      </w:pPr>
      <w:r w:rsidRPr="000826B6">
        <w:rPr>
          <w:i/>
          <w:iCs/>
          <w:lang w:val="en-GB"/>
        </w:rPr>
        <w:t>The virtual component must bring the learners together online to work collectively and simultaneously on specific assignments that are integrated in the blended intensive programme and count towards the overall learning outcomes.</w:t>
      </w:r>
    </w:p>
    <w:p w14:paraId="3AF0BFC3" w14:textId="77777777" w:rsidR="004D623C" w:rsidRPr="000826B6" w:rsidRDefault="00D07887" w:rsidP="00D07887">
      <w:pPr>
        <w:rPr>
          <w:i/>
          <w:iCs/>
          <w:lang w:val="en-GB"/>
        </w:rPr>
      </w:pPr>
      <w:r w:rsidRPr="000826B6">
        <w:rPr>
          <w:b/>
          <w:bCs/>
          <w:i/>
          <w:iCs/>
          <w:lang w:val="en-GB"/>
        </w:rPr>
        <w:t>Duration of virtual mobility is not limited</w:t>
      </w:r>
      <w:r w:rsidRPr="000826B6">
        <w:rPr>
          <w:i/>
          <w:iCs/>
          <w:lang w:val="en-GB"/>
        </w:rPr>
        <w:t xml:space="preserve">   </w:t>
      </w:r>
    </w:p>
    <w:p w14:paraId="331DF8F5" w14:textId="6AA79AF6" w:rsidR="00D07887" w:rsidRPr="000826B6" w:rsidRDefault="00D07887" w:rsidP="00D07887">
      <w:pPr>
        <w:rPr>
          <w:b/>
          <w:bCs/>
          <w:lang w:val="en-GB"/>
        </w:rPr>
      </w:pPr>
      <w:r w:rsidRPr="000826B6">
        <w:rPr>
          <w:b/>
          <w:bCs/>
          <w:lang w:val="en-GB"/>
        </w:rPr>
        <w:t>Possible starting date</w:t>
      </w:r>
    </w:p>
    <w:p w14:paraId="1FE48DB9" w14:textId="2915DFF1" w:rsidR="00D07887" w:rsidRPr="000826B6" w:rsidRDefault="00D07887" w:rsidP="00D07887">
      <w:pPr>
        <w:rPr>
          <w:i/>
          <w:iCs/>
          <w:lang w:val="en-GB"/>
        </w:rPr>
      </w:pPr>
      <w:r w:rsidRPr="000826B6">
        <w:rPr>
          <w:i/>
          <w:iCs/>
          <w:lang w:val="en-GB"/>
        </w:rPr>
        <w:t xml:space="preserve">The virtual component of the BIP </w:t>
      </w:r>
      <w:r w:rsidR="004D623C" w:rsidRPr="000826B6">
        <w:rPr>
          <w:i/>
          <w:iCs/>
          <w:lang w:val="en-GB"/>
        </w:rPr>
        <w:t>cannot</w:t>
      </w:r>
      <w:r w:rsidRPr="000826B6">
        <w:rPr>
          <w:i/>
          <w:iCs/>
          <w:lang w:val="en-GB"/>
        </w:rPr>
        <w:t xml:space="preserve"> start before 1st of </w:t>
      </w:r>
      <w:r w:rsidR="004658F2" w:rsidRPr="000826B6">
        <w:rPr>
          <w:i/>
          <w:iCs/>
          <w:lang w:val="en-GB"/>
        </w:rPr>
        <w:t>February</w:t>
      </w:r>
      <w:r w:rsidRPr="000826B6">
        <w:rPr>
          <w:i/>
          <w:iCs/>
          <w:lang w:val="en-GB"/>
        </w:rPr>
        <w:t xml:space="preserve"> 202</w:t>
      </w:r>
      <w:r w:rsidR="004658F2" w:rsidRPr="000826B6">
        <w:rPr>
          <w:i/>
          <w:iCs/>
          <w:lang w:val="en-GB"/>
        </w:rPr>
        <w:t>5</w:t>
      </w:r>
      <w:r w:rsidRPr="000826B6">
        <w:rPr>
          <w:i/>
          <w:iCs/>
          <w:lang w:val="en-GB"/>
        </w:rPr>
        <w:t>.</w:t>
      </w:r>
    </w:p>
    <w:p w14:paraId="1E1DA6F5" w14:textId="77777777" w:rsidR="00D07887" w:rsidRPr="000826B6" w:rsidRDefault="00D07887" w:rsidP="00D07887">
      <w:pPr>
        <w:rPr>
          <w:lang w:val="en-GB"/>
        </w:rPr>
      </w:pPr>
      <w:r w:rsidRPr="000826B6">
        <w:rPr>
          <w:u w:val="single"/>
          <w:lang w:val="en-GB"/>
        </w:rPr>
        <w:tab/>
        <w:t>/</w:t>
      </w:r>
      <w:r w:rsidRPr="000826B6">
        <w:rPr>
          <w:u w:val="single"/>
          <w:lang w:val="en-GB"/>
        </w:rPr>
        <w:tab/>
        <w:t>/</w:t>
      </w:r>
      <w:r w:rsidRPr="000826B6">
        <w:rPr>
          <w:u w:val="single"/>
          <w:lang w:val="en-GB"/>
        </w:rPr>
        <w:tab/>
      </w:r>
      <w:r w:rsidRPr="000826B6">
        <w:rPr>
          <w:lang w:val="en-GB"/>
        </w:rPr>
        <w:t>(YYYY/MM/DD)</w:t>
      </w:r>
    </w:p>
    <w:p w14:paraId="39ABDE6B" w14:textId="52BD8CEA" w:rsidR="00D07887" w:rsidRPr="000826B6" w:rsidRDefault="00D07887" w:rsidP="00D07887">
      <w:pPr>
        <w:rPr>
          <w:b/>
          <w:bCs/>
          <w:lang w:val="en-GB"/>
        </w:rPr>
      </w:pPr>
      <w:r w:rsidRPr="000826B6">
        <w:rPr>
          <w:b/>
          <w:bCs/>
          <w:lang w:val="en-GB"/>
        </w:rPr>
        <w:t>Possible closing date</w:t>
      </w:r>
    </w:p>
    <w:p w14:paraId="1180839E" w14:textId="7C89AF60" w:rsidR="00D07887" w:rsidRPr="000826B6" w:rsidRDefault="00D07887" w:rsidP="00D07887">
      <w:pPr>
        <w:rPr>
          <w:i/>
          <w:iCs/>
          <w:lang w:val="en-GB"/>
        </w:rPr>
      </w:pPr>
      <w:r w:rsidRPr="000826B6">
        <w:rPr>
          <w:i/>
          <w:iCs/>
          <w:lang w:val="en-GB"/>
        </w:rPr>
        <w:t xml:space="preserve">The virtual component of the BIP should end before </w:t>
      </w:r>
      <w:r w:rsidR="004658F2" w:rsidRPr="000826B6">
        <w:rPr>
          <w:i/>
          <w:iCs/>
          <w:lang w:val="en-GB"/>
        </w:rPr>
        <w:t>31</w:t>
      </w:r>
      <w:r w:rsidR="004658F2" w:rsidRPr="000826B6">
        <w:rPr>
          <w:i/>
          <w:iCs/>
          <w:vertAlign w:val="superscript"/>
          <w:lang w:val="en-GB"/>
        </w:rPr>
        <w:t>th</w:t>
      </w:r>
      <w:r w:rsidR="004658F2" w:rsidRPr="000826B6">
        <w:rPr>
          <w:i/>
          <w:iCs/>
          <w:lang w:val="en-GB"/>
        </w:rPr>
        <w:t xml:space="preserve"> of July 2025</w:t>
      </w:r>
      <w:r w:rsidRPr="000826B6">
        <w:rPr>
          <w:i/>
          <w:iCs/>
          <w:lang w:val="en-GB"/>
        </w:rPr>
        <w:t>.</w:t>
      </w:r>
    </w:p>
    <w:p w14:paraId="0A460896" w14:textId="77777777" w:rsidR="00D07887" w:rsidRPr="000826B6" w:rsidRDefault="00D07887" w:rsidP="00D07887">
      <w:pPr>
        <w:rPr>
          <w:lang w:val="en-GB"/>
        </w:rPr>
      </w:pPr>
      <w:r w:rsidRPr="000826B6">
        <w:rPr>
          <w:u w:val="single"/>
          <w:lang w:val="en-GB"/>
        </w:rPr>
        <w:tab/>
        <w:t>/</w:t>
      </w:r>
      <w:r w:rsidRPr="000826B6">
        <w:rPr>
          <w:u w:val="single"/>
          <w:lang w:val="en-GB"/>
        </w:rPr>
        <w:tab/>
        <w:t>/</w:t>
      </w:r>
      <w:r w:rsidRPr="000826B6">
        <w:rPr>
          <w:u w:val="single"/>
          <w:lang w:val="en-GB"/>
        </w:rPr>
        <w:tab/>
      </w:r>
      <w:r w:rsidRPr="000826B6">
        <w:rPr>
          <w:lang w:val="en-GB"/>
        </w:rPr>
        <w:t>(YYYY/MM/DD)</w:t>
      </w:r>
    </w:p>
    <w:p w14:paraId="6E3AC95D" w14:textId="1E685C38" w:rsidR="00D07887" w:rsidRPr="000826B6" w:rsidRDefault="00D07887" w:rsidP="00D07887">
      <w:pPr>
        <w:rPr>
          <w:b/>
          <w:bCs/>
          <w:lang w:val="en-GB"/>
        </w:rPr>
      </w:pPr>
      <w:r w:rsidRPr="000826B6">
        <w:rPr>
          <w:b/>
          <w:bCs/>
          <w:lang w:val="en-GB"/>
        </w:rPr>
        <w:t>Description of activities planned for the virtual component</w:t>
      </w:r>
    </w:p>
    <w:p w14:paraId="604BF031" w14:textId="77777777" w:rsidR="00D07887" w:rsidRPr="000826B6" w:rsidRDefault="00D07887" w:rsidP="00D07887">
      <w:pPr>
        <w:rPr>
          <w:i/>
          <w:iCs/>
          <w:lang w:val="en-GB"/>
        </w:rPr>
      </w:pPr>
      <w:r w:rsidRPr="000826B6">
        <w:rPr>
          <w:i/>
          <w:iCs/>
          <w:lang w:val="en-GB"/>
        </w:rPr>
        <w:t>Please describe how the virtual component is linked to the overall learning outcomes.</w:t>
      </w:r>
    </w:p>
    <w:tbl>
      <w:tblPr>
        <w:tblStyle w:val="Grilledutableau"/>
        <w:tblW w:w="0" w:type="auto"/>
        <w:tblLook w:val="04A0" w:firstRow="1" w:lastRow="0" w:firstColumn="1" w:lastColumn="0" w:noHBand="0" w:noVBand="1"/>
      </w:tblPr>
      <w:tblGrid>
        <w:gridCol w:w="9350"/>
      </w:tblGrid>
      <w:tr w:rsidR="000826B6" w:rsidRPr="000826B6" w14:paraId="06EA2A2C" w14:textId="77777777" w:rsidTr="00390510">
        <w:trPr>
          <w:trHeight w:val="728"/>
        </w:trPr>
        <w:tc>
          <w:tcPr>
            <w:tcW w:w="9350" w:type="dxa"/>
          </w:tcPr>
          <w:p w14:paraId="59EA2715" w14:textId="7DA48F21" w:rsidR="009D420A" w:rsidRPr="000826B6" w:rsidRDefault="00D07887" w:rsidP="00390510">
            <w:pPr>
              <w:rPr>
                <w:lang w:val="en-GB"/>
              </w:rPr>
            </w:pPr>
            <w:r w:rsidRPr="000826B6">
              <w:rPr>
                <w:lang w:val="en-GB"/>
              </w:rPr>
              <w:t xml:space="preserve"> </w:t>
            </w:r>
          </w:p>
        </w:tc>
      </w:tr>
    </w:tbl>
    <w:p w14:paraId="30F2BE0D" w14:textId="372731E5" w:rsidR="00D07887" w:rsidRPr="000826B6" w:rsidRDefault="00D07887" w:rsidP="00274C08">
      <w:pPr>
        <w:spacing w:before="240"/>
        <w:rPr>
          <w:b/>
          <w:bCs/>
          <w:lang w:val="en-GB"/>
        </w:rPr>
      </w:pPr>
      <w:r w:rsidRPr="000826B6">
        <w:rPr>
          <w:b/>
          <w:bCs/>
          <w:lang w:val="en-GB"/>
        </w:rPr>
        <w:t>Duration of activities included in the virtual component</w:t>
      </w:r>
    </w:p>
    <w:p w14:paraId="6B71BE2E" w14:textId="77777777" w:rsidR="00D07887" w:rsidRPr="000826B6" w:rsidRDefault="00D07887" w:rsidP="00D07887">
      <w:pPr>
        <w:rPr>
          <w:i/>
          <w:iCs/>
          <w:lang w:val="en-GB"/>
        </w:rPr>
      </w:pPr>
      <w:r w:rsidRPr="000826B6">
        <w:rPr>
          <w:i/>
          <w:iCs/>
          <w:lang w:val="en-GB"/>
        </w:rPr>
        <w:t>Expressed as total number of hours for the whole virtual component.</w:t>
      </w:r>
    </w:p>
    <w:tbl>
      <w:tblPr>
        <w:tblStyle w:val="Grilledutableau"/>
        <w:tblW w:w="0" w:type="auto"/>
        <w:tblLook w:val="04A0" w:firstRow="1" w:lastRow="0" w:firstColumn="1" w:lastColumn="0" w:noHBand="0" w:noVBand="1"/>
      </w:tblPr>
      <w:tblGrid>
        <w:gridCol w:w="9350"/>
      </w:tblGrid>
      <w:tr w:rsidR="000826B6" w:rsidRPr="000826B6" w14:paraId="43AFBD0B" w14:textId="77777777" w:rsidTr="00390510">
        <w:trPr>
          <w:trHeight w:val="728"/>
        </w:trPr>
        <w:tc>
          <w:tcPr>
            <w:tcW w:w="9350" w:type="dxa"/>
          </w:tcPr>
          <w:p w14:paraId="1CD57329" w14:textId="77777777" w:rsidR="00274C08" w:rsidRPr="000826B6" w:rsidRDefault="00274C08" w:rsidP="00390510">
            <w:pPr>
              <w:rPr>
                <w:lang w:val="en-GB"/>
              </w:rPr>
            </w:pPr>
          </w:p>
        </w:tc>
      </w:tr>
    </w:tbl>
    <w:p w14:paraId="3434EDEA" w14:textId="0414D471" w:rsidR="00D07887" w:rsidRPr="000826B6" w:rsidRDefault="00D07887" w:rsidP="00274C08">
      <w:pPr>
        <w:spacing w:before="240"/>
        <w:rPr>
          <w:b/>
          <w:bCs/>
          <w:lang w:val="en-GB"/>
        </w:rPr>
      </w:pPr>
      <w:r w:rsidRPr="000826B6">
        <w:rPr>
          <w:b/>
          <w:bCs/>
          <w:lang w:val="en-GB"/>
        </w:rPr>
        <w:t>Division of number of hours per types of activities included in the virtual component of the BIP</w:t>
      </w:r>
    </w:p>
    <w:p w14:paraId="6D97F0D0" w14:textId="4240DF0D" w:rsidR="00D07887" w:rsidRPr="000826B6" w:rsidRDefault="00D07887" w:rsidP="00D07887">
      <w:pPr>
        <w:rPr>
          <w:i/>
          <w:iCs/>
          <w:lang w:val="en-GB"/>
        </w:rPr>
      </w:pPr>
      <w:r w:rsidRPr="000826B6">
        <w:rPr>
          <w:i/>
          <w:iCs/>
          <w:lang w:val="en-GB"/>
        </w:rPr>
        <w:t xml:space="preserve">Expressed as number of </w:t>
      </w:r>
      <w:r w:rsidR="00274C08" w:rsidRPr="000826B6">
        <w:rPr>
          <w:i/>
          <w:iCs/>
          <w:lang w:val="en-GB"/>
        </w:rPr>
        <w:t>hours</w:t>
      </w:r>
      <w:r w:rsidRPr="000826B6">
        <w:rPr>
          <w:i/>
          <w:iCs/>
          <w:lang w:val="en-GB"/>
        </w:rPr>
        <w:t xml:space="preserve"> for each of the activity types in the virtual component.</w:t>
      </w:r>
    </w:p>
    <w:p w14:paraId="78FE4E59" w14:textId="77777777" w:rsidR="00D07887" w:rsidRPr="000826B6" w:rsidRDefault="00D07887" w:rsidP="00D07887">
      <w:pPr>
        <w:rPr>
          <w:i/>
          <w:iCs/>
          <w:lang w:val="en-GB"/>
        </w:rPr>
      </w:pPr>
      <w:r w:rsidRPr="000826B6">
        <w:rPr>
          <w:i/>
          <w:iCs/>
          <w:lang w:val="en-GB"/>
        </w:rPr>
        <w:t>For example: 10 hours - online classes; 3 hours - oral examination; 5 hours - online guest lecture; etc.</w:t>
      </w:r>
    </w:p>
    <w:tbl>
      <w:tblPr>
        <w:tblStyle w:val="Grilledutableau"/>
        <w:tblW w:w="0" w:type="auto"/>
        <w:tblLook w:val="04A0" w:firstRow="1" w:lastRow="0" w:firstColumn="1" w:lastColumn="0" w:noHBand="0" w:noVBand="1"/>
      </w:tblPr>
      <w:tblGrid>
        <w:gridCol w:w="9350"/>
      </w:tblGrid>
      <w:tr w:rsidR="000826B6" w:rsidRPr="000826B6" w14:paraId="6BA53A35" w14:textId="77777777" w:rsidTr="00390510">
        <w:trPr>
          <w:trHeight w:val="728"/>
        </w:trPr>
        <w:tc>
          <w:tcPr>
            <w:tcW w:w="9350" w:type="dxa"/>
          </w:tcPr>
          <w:p w14:paraId="11AE6D56" w14:textId="77777777" w:rsidR="00274C08" w:rsidRPr="000826B6" w:rsidRDefault="00274C08" w:rsidP="00390510">
            <w:pPr>
              <w:rPr>
                <w:lang w:val="en-GB"/>
              </w:rPr>
            </w:pPr>
          </w:p>
        </w:tc>
      </w:tr>
    </w:tbl>
    <w:p w14:paraId="333E617C" w14:textId="3075EA29" w:rsidR="00D07887" w:rsidRPr="000826B6" w:rsidRDefault="00D07887" w:rsidP="00274C08">
      <w:pPr>
        <w:spacing w:before="240"/>
        <w:rPr>
          <w:b/>
          <w:bCs/>
          <w:lang w:val="en-GB"/>
        </w:rPr>
      </w:pPr>
      <w:r w:rsidRPr="000826B6">
        <w:rPr>
          <w:b/>
          <w:bCs/>
          <w:lang w:val="en-GB"/>
        </w:rPr>
        <w:t xml:space="preserve">Planned number of virtual </w:t>
      </w:r>
      <w:r w:rsidR="00274C08" w:rsidRPr="000826B6">
        <w:rPr>
          <w:b/>
          <w:bCs/>
          <w:lang w:val="en-GB"/>
        </w:rPr>
        <w:t>activities</w:t>
      </w:r>
      <w:r w:rsidRPr="000826B6">
        <w:rPr>
          <w:b/>
          <w:bCs/>
          <w:lang w:val="en-GB"/>
        </w:rPr>
        <w:t xml:space="preserve"> and provisional calendar</w:t>
      </w:r>
    </w:p>
    <w:p w14:paraId="7B2E99FA" w14:textId="75DB84E9" w:rsidR="00D07887" w:rsidRPr="000826B6" w:rsidRDefault="00D07887" w:rsidP="00D07887">
      <w:pPr>
        <w:rPr>
          <w:i/>
          <w:iCs/>
          <w:lang w:val="en-GB"/>
        </w:rPr>
      </w:pPr>
      <w:r w:rsidRPr="000826B6">
        <w:rPr>
          <w:i/>
          <w:iCs/>
          <w:lang w:val="en-GB"/>
        </w:rPr>
        <w:t xml:space="preserve">example: </w:t>
      </w:r>
      <w:r w:rsidR="00274C08" w:rsidRPr="000826B6">
        <w:rPr>
          <w:i/>
          <w:iCs/>
          <w:lang w:val="en-GB"/>
        </w:rPr>
        <w:t>November</w:t>
      </w:r>
      <w:r w:rsidRPr="000826B6">
        <w:rPr>
          <w:i/>
          <w:iCs/>
          <w:lang w:val="en-GB"/>
        </w:rPr>
        <w:t xml:space="preserve"> 2024 - virtual classes; </w:t>
      </w:r>
      <w:r w:rsidR="00274C08" w:rsidRPr="000826B6">
        <w:rPr>
          <w:i/>
          <w:iCs/>
          <w:lang w:val="en-GB"/>
        </w:rPr>
        <w:t>December</w:t>
      </w:r>
      <w:r w:rsidRPr="000826B6">
        <w:rPr>
          <w:i/>
          <w:iCs/>
          <w:lang w:val="en-GB"/>
        </w:rPr>
        <w:t xml:space="preserve"> 2024 - self-paced learning in Moodle; etc.)</w:t>
      </w:r>
    </w:p>
    <w:tbl>
      <w:tblPr>
        <w:tblStyle w:val="Grilledutableau"/>
        <w:tblW w:w="0" w:type="auto"/>
        <w:tblLook w:val="04A0" w:firstRow="1" w:lastRow="0" w:firstColumn="1" w:lastColumn="0" w:noHBand="0" w:noVBand="1"/>
      </w:tblPr>
      <w:tblGrid>
        <w:gridCol w:w="9350"/>
      </w:tblGrid>
      <w:tr w:rsidR="000826B6" w:rsidRPr="000826B6" w14:paraId="578EB368" w14:textId="77777777" w:rsidTr="00390510">
        <w:trPr>
          <w:trHeight w:val="728"/>
        </w:trPr>
        <w:tc>
          <w:tcPr>
            <w:tcW w:w="9350" w:type="dxa"/>
          </w:tcPr>
          <w:p w14:paraId="76B34C9A" w14:textId="77777777" w:rsidR="00274C08" w:rsidRPr="000826B6" w:rsidRDefault="00274C08" w:rsidP="00390510">
            <w:pPr>
              <w:rPr>
                <w:lang w:val="en-GB"/>
              </w:rPr>
            </w:pPr>
          </w:p>
        </w:tc>
      </w:tr>
    </w:tbl>
    <w:p w14:paraId="01126020" w14:textId="77777777" w:rsidR="00107C88" w:rsidRPr="000826B6" w:rsidRDefault="00107C88" w:rsidP="00107C88">
      <w:pPr>
        <w:spacing w:before="360"/>
        <w:rPr>
          <w:b/>
          <w:bCs/>
          <w:sz w:val="28"/>
          <w:szCs w:val="28"/>
          <w:lang w:val="en-GB"/>
        </w:rPr>
      </w:pPr>
      <w:r w:rsidRPr="000826B6">
        <w:rPr>
          <w:b/>
          <w:bCs/>
          <w:sz w:val="28"/>
          <w:szCs w:val="28"/>
          <w:lang w:val="en-GB"/>
        </w:rPr>
        <w:t>Program information</w:t>
      </w:r>
    </w:p>
    <w:p w14:paraId="11EC619C" w14:textId="4B05D36A" w:rsidR="00107C88" w:rsidRPr="000826B6" w:rsidRDefault="00107C88" w:rsidP="00107C88">
      <w:pPr>
        <w:rPr>
          <w:b/>
          <w:bCs/>
          <w:lang w:val="en-GB"/>
        </w:rPr>
      </w:pPr>
      <w:r w:rsidRPr="000826B6">
        <w:rPr>
          <w:b/>
          <w:bCs/>
          <w:lang w:val="en-GB"/>
        </w:rPr>
        <w:t>Main language(s) of the BIP</w:t>
      </w:r>
      <w:r w:rsidR="00142B67" w:rsidRPr="000826B6">
        <w:rPr>
          <w:b/>
          <w:bCs/>
          <w:lang w:val="en-GB"/>
        </w:rPr>
        <w:t xml:space="preserve"> </w:t>
      </w:r>
    </w:p>
    <w:p w14:paraId="34696215" w14:textId="3AEF7156" w:rsidR="00107C88" w:rsidRPr="000826B6" w:rsidRDefault="00107C88" w:rsidP="00107C88">
      <w:pPr>
        <w:pStyle w:val="Paragraphedeliste"/>
        <w:numPr>
          <w:ilvl w:val="0"/>
          <w:numId w:val="10"/>
        </w:numPr>
        <w:rPr>
          <w:lang w:val="en-GB"/>
        </w:rPr>
      </w:pPr>
      <w:r w:rsidRPr="000826B6">
        <w:rPr>
          <w:lang w:val="en-GB"/>
        </w:rPr>
        <w:t>English</w:t>
      </w:r>
    </w:p>
    <w:p w14:paraId="49E49340" w14:textId="20A51C26" w:rsidR="00107C88" w:rsidRPr="000826B6" w:rsidRDefault="00107C88" w:rsidP="00107C88">
      <w:pPr>
        <w:pStyle w:val="Paragraphedeliste"/>
        <w:numPr>
          <w:ilvl w:val="0"/>
          <w:numId w:val="10"/>
        </w:numPr>
        <w:rPr>
          <w:lang w:val="en-GB"/>
        </w:rPr>
      </w:pPr>
      <w:r w:rsidRPr="000826B6">
        <w:rPr>
          <w:lang w:val="en-GB"/>
        </w:rPr>
        <w:t>French</w:t>
      </w:r>
    </w:p>
    <w:p w14:paraId="60F1CCFF" w14:textId="1918B18D" w:rsidR="00107C88" w:rsidRPr="000826B6" w:rsidRDefault="00107C88" w:rsidP="00107C88">
      <w:pPr>
        <w:pStyle w:val="Paragraphedeliste"/>
        <w:numPr>
          <w:ilvl w:val="0"/>
          <w:numId w:val="10"/>
        </w:numPr>
        <w:rPr>
          <w:lang w:val="en-GB"/>
        </w:rPr>
      </w:pPr>
      <w:r w:rsidRPr="000826B6">
        <w:rPr>
          <w:lang w:val="en-GB"/>
        </w:rPr>
        <w:t>German</w:t>
      </w:r>
    </w:p>
    <w:p w14:paraId="37524F2B" w14:textId="7DBF763E" w:rsidR="00107C88" w:rsidRPr="000826B6" w:rsidRDefault="00107C88" w:rsidP="00107C88">
      <w:pPr>
        <w:pStyle w:val="Paragraphedeliste"/>
        <w:numPr>
          <w:ilvl w:val="0"/>
          <w:numId w:val="10"/>
        </w:numPr>
        <w:rPr>
          <w:lang w:val="en-GB"/>
        </w:rPr>
      </w:pPr>
      <w:r w:rsidRPr="000826B6">
        <w:rPr>
          <w:lang w:val="en-GB"/>
        </w:rPr>
        <w:t>Italian</w:t>
      </w:r>
    </w:p>
    <w:p w14:paraId="6BB3FA1D" w14:textId="6014004D" w:rsidR="00107C88" w:rsidRPr="000826B6" w:rsidRDefault="00107C88" w:rsidP="00107C88">
      <w:pPr>
        <w:pStyle w:val="Paragraphedeliste"/>
        <w:numPr>
          <w:ilvl w:val="0"/>
          <w:numId w:val="10"/>
        </w:numPr>
        <w:rPr>
          <w:lang w:val="en-GB"/>
        </w:rPr>
      </w:pPr>
      <w:r w:rsidRPr="000826B6">
        <w:rPr>
          <w:lang w:val="en-GB"/>
        </w:rPr>
        <w:t>Spanish</w:t>
      </w:r>
    </w:p>
    <w:p w14:paraId="728F0E0A" w14:textId="4542D62D" w:rsidR="00107C88" w:rsidRPr="000826B6" w:rsidRDefault="00107C88" w:rsidP="00107C88">
      <w:pPr>
        <w:pStyle w:val="Paragraphedeliste"/>
        <w:numPr>
          <w:ilvl w:val="0"/>
          <w:numId w:val="10"/>
        </w:numPr>
        <w:rPr>
          <w:lang w:val="en-GB"/>
        </w:rPr>
      </w:pPr>
      <w:r w:rsidRPr="000826B6">
        <w:rPr>
          <w:lang w:val="en-GB"/>
        </w:rPr>
        <w:t>Romanian</w:t>
      </w:r>
    </w:p>
    <w:p w14:paraId="751A77DC" w14:textId="3AEFDB7E" w:rsidR="00107C88" w:rsidRPr="000826B6" w:rsidRDefault="00107C88" w:rsidP="00107C88">
      <w:pPr>
        <w:pStyle w:val="Paragraphedeliste"/>
        <w:numPr>
          <w:ilvl w:val="0"/>
          <w:numId w:val="10"/>
        </w:numPr>
        <w:rPr>
          <w:lang w:val="en-GB"/>
        </w:rPr>
      </w:pPr>
      <w:r w:rsidRPr="000826B6">
        <w:rPr>
          <w:lang w:val="en-GB"/>
        </w:rPr>
        <w:t>Greek</w:t>
      </w:r>
    </w:p>
    <w:p w14:paraId="13753839" w14:textId="6ADF812C" w:rsidR="00107C88" w:rsidRPr="000826B6" w:rsidRDefault="00107C88" w:rsidP="00107C88">
      <w:pPr>
        <w:pStyle w:val="Paragraphedeliste"/>
        <w:numPr>
          <w:ilvl w:val="0"/>
          <w:numId w:val="10"/>
        </w:numPr>
        <w:rPr>
          <w:lang w:val="en-GB"/>
        </w:rPr>
      </w:pPr>
      <w:r w:rsidRPr="000826B6">
        <w:rPr>
          <w:lang w:val="en-GB"/>
        </w:rPr>
        <w:t>Swedish</w:t>
      </w:r>
    </w:p>
    <w:p w14:paraId="12FA9B95" w14:textId="00CCAE9B" w:rsidR="00107C88" w:rsidRPr="000826B6" w:rsidRDefault="00107C88" w:rsidP="00107C88">
      <w:pPr>
        <w:pStyle w:val="Paragraphedeliste"/>
        <w:numPr>
          <w:ilvl w:val="0"/>
          <w:numId w:val="10"/>
        </w:numPr>
        <w:rPr>
          <w:lang w:val="en-GB"/>
        </w:rPr>
      </w:pPr>
      <w:r w:rsidRPr="000826B6">
        <w:rPr>
          <w:lang w:val="en-GB"/>
        </w:rPr>
        <w:t xml:space="preserve">Other, please specify... </w:t>
      </w:r>
      <w:r w:rsidRPr="000826B6">
        <w:rPr>
          <w:lang w:val="en-GB"/>
        </w:rPr>
        <w:tab/>
      </w:r>
    </w:p>
    <w:p w14:paraId="332F5170" w14:textId="24F0B874" w:rsidR="00107C88" w:rsidRPr="000826B6" w:rsidRDefault="00107C88" w:rsidP="00107C88">
      <w:pPr>
        <w:spacing w:before="240"/>
        <w:rPr>
          <w:b/>
          <w:bCs/>
          <w:lang w:val="en-GB"/>
        </w:rPr>
      </w:pPr>
      <w:r w:rsidRPr="000826B6">
        <w:rPr>
          <w:b/>
          <w:bCs/>
          <w:lang w:val="en-GB"/>
        </w:rPr>
        <w:t>Student Workload</w:t>
      </w:r>
    </w:p>
    <w:p w14:paraId="13F266A4" w14:textId="2B22D000" w:rsidR="00107C88" w:rsidRPr="000826B6" w:rsidRDefault="00107C88" w:rsidP="00107C88">
      <w:pPr>
        <w:rPr>
          <w:i/>
          <w:iCs/>
          <w:lang w:val="en-GB"/>
        </w:rPr>
      </w:pPr>
      <w:r w:rsidRPr="000826B6">
        <w:rPr>
          <w:i/>
          <w:iCs/>
          <w:lang w:val="en-GB"/>
        </w:rPr>
        <w:t xml:space="preserve">Student workload (between 75- 270 hours) = Estimated number of hours of students’ individual work + Estimated number of contact hours (guided by professors) </w:t>
      </w:r>
      <w:r w:rsidRPr="000826B6">
        <w:rPr>
          <w:b/>
          <w:bCs/>
          <w:i/>
          <w:iCs/>
          <w:lang w:val="en-GB"/>
        </w:rPr>
        <w:t>ECTS credits</w:t>
      </w:r>
      <w:r w:rsidRPr="000826B6">
        <w:rPr>
          <w:i/>
          <w:iCs/>
          <w:lang w:val="en-GB"/>
        </w:rPr>
        <w:t xml:space="preserve"> are based on the student workload according to the following equivalence: </w:t>
      </w:r>
      <w:r w:rsidRPr="000826B6">
        <w:rPr>
          <w:b/>
          <w:bCs/>
          <w:i/>
          <w:iCs/>
          <w:lang w:val="en-GB"/>
        </w:rPr>
        <w:t>1 ECTS =</w:t>
      </w:r>
      <w:r w:rsidR="00AF2A97" w:rsidRPr="000826B6">
        <w:rPr>
          <w:b/>
          <w:bCs/>
          <w:i/>
          <w:iCs/>
          <w:lang w:val="en-GB"/>
        </w:rPr>
        <w:t xml:space="preserve"> </w:t>
      </w:r>
      <w:r w:rsidRPr="000826B6">
        <w:rPr>
          <w:b/>
          <w:bCs/>
          <w:i/>
          <w:iCs/>
          <w:lang w:val="en-GB"/>
        </w:rPr>
        <w:t>25-30 hours</w:t>
      </w:r>
      <w:r w:rsidRPr="000826B6">
        <w:rPr>
          <w:i/>
          <w:iCs/>
          <w:lang w:val="en-GB"/>
        </w:rPr>
        <w:t xml:space="preserve"> of estimated student workload</w:t>
      </w:r>
      <w:r w:rsidR="00AF2A97" w:rsidRPr="000826B6">
        <w:rPr>
          <w:i/>
          <w:iCs/>
          <w:lang w:val="en-GB"/>
        </w:rPr>
        <w:t xml:space="preserve">. </w:t>
      </w:r>
      <w:r w:rsidRPr="000826B6">
        <w:rPr>
          <w:i/>
          <w:iCs/>
          <w:lang w:val="en-GB"/>
        </w:rPr>
        <w:t>As a soft recommendation, at least 30% of the proposed total number of hours of the BIP can represent activities guided by academics / teaching / training staff, as direct interaction (face-to-face or online) with the participants, the difference being represented by individual work conducted by the students.</w:t>
      </w:r>
    </w:p>
    <w:p w14:paraId="3892EDF5" w14:textId="31DF3C23" w:rsidR="00107C88" w:rsidRPr="000826B6" w:rsidRDefault="00107C88" w:rsidP="00AF2A97">
      <w:pPr>
        <w:spacing w:before="240"/>
        <w:rPr>
          <w:b/>
          <w:bCs/>
          <w:lang w:val="en-GB"/>
        </w:rPr>
      </w:pPr>
      <w:r w:rsidRPr="000826B6">
        <w:rPr>
          <w:b/>
          <w:bCs/>
          <w:lang w:val="en-GB"/>
        </w:rPr>
        <w:t>Nb of hours of students’ individual work</w:t>
      </w:r>
    </w:p>
    <w:tbl>
      <w:tblPr>
        <w:tblStyle w:val="Grilledutableau"/>
        <w:tblW w:w="0" w:type="auto"/>
        <w:tblLook w:val="04A0" w:firstRow="1" w:lastRow="0" w:firstColumn="1" w:lastColumn="0" w:noHBand="0" w:noVBand="1"/>
      </w:tblPr>
      <w:tblGrid>
        <w:gridCol w:w="9350"/>
      </w:tblGrid>
      <w:tr w:rsidR="000826B6" w:rsidRPr="000826B6" w14:paraId="4F1A17CF" w14:textId="77777777" w:rsidTr="00390510">
        <w:trPr>
          <w:trHeight w:val="728"/>
        </w:trPr>
        <w:tc>
          <w:tcPr>
            <w:tcW w:w="9350" w:type="dxa"/>
          </w:tcPr>
          <w:p w14:paraId="3F7D906A" w14:textId="77777777" w:rsidR="00AF2A97" w:rsidRPr="000826B6" w:rsidRDefault="00AF2A97" w:rsidP="00390510">
            <w:pPr>
              <w:rPr>
                <w:lang w:val="en-GB"/>
              </w:rPr>
            </w:pPr>
          </w:p>
        </w:tc>
      </w:tr>
    </w:tbl>
    <w:p w14:paraId="5FBC13EE" w14:textId="750A6491" w:rsidR="00107C88" w:rsidRPr="000826B6" w:rsidRDefault="00107C88" w:rsidP="00AF2A97">
      <w:pPr>
        <w:spacing w:before="240"/>
        <w:rPr>
          <w:b/>
          <w:bCs/>
          <w:lang w:val="en-GB"/>
        </w:rPr>
      </w:pPr>
      <w:r w:rsidRPr="000826B6">
        <w:rPr>
          <w:b/>
          <w:bCs/>
          <w:lang w:val="en-GB"/>
        </w:rPr>
        <w:t>Nb of contact hours (guided by professors)</w:t>
      </w:r>
    </w:p>
    <w:tbl>
      <w:tblPr>
        <w:tblStyle w:val="Grilledutableau"/>
        <w:tblW w:w="0" w:type="auto"/>
        <w:tblLook w:val="04A0" w:firstRow="1" w:lastRow="0" w:firstColumn="1" w:lastColumn="0" w:noHBand="0" w:noVBand="1"/>
      </w:tblPr>
      <w:tblGrid>
        <w:gridCol w:w="9350"/>
      </w:tblGrid>
      <w:tr w:rsidR="000826B6" w:rsidRPr="000826B6" w14:paraId="453556EE" w14:textId="77777777" w:rsidTr="00390510">
        <w:trPr>
          <w:trHeight w:val="728"/>
        </w:trPr>
        <w:tc>
          <w:tcPr>
            <w:tcW w:w="9350" w:type="dxa"/>
          </w:tcPr>
          <w:p w14:paraId="2D58DD7A" w14:textId="77777777" w:rsidR="00AF2A97" w:rsidRPr="000826B6" w:rsidRDefault="00AF2A97" w:rsidP="00390510">
            <w:pPr>
              <w:rPr>
                <w:lang w:val="en-GB"/>
              </w:rPr>
            </w:pPr>
          </w:p>
        </w:tc>
      </w:tr>
    </w:tbl>
    <w:p w14:paraId="10771120" w14:textId="7EDEE273" w:rsidR="00507780" w:rsidRPr="000826B6" w:rsidRDefault="00507780" w:rsidP="00507780">
      <w:pPr>
        <w:spacing w:before="240"/>
        <w:rPr>
          <w:b/>
          <w:bCs/>
          <w:lang w:val="en-GB"/>
        </w:rPr>
      </w:pPr>
      <w:r w:rsidRPr="000826B6">
        <w:rPr>
          <w:b/>
          <w:bCs/>
          <w:lang w:val="en-GB"/>
        </w:rPr>
        <w:t>Attention!</w:t>
      </w:r>
    </w:p>
    <w:p w14:paraId="42D8BA1D" w14:textId="77777777" w:rsidR="00507780" w:rsidRPr="000826B6" w:rsidRDefault="00507780" w:rsidP="00507780">
      <w:pPr>
        <w:rPr>
          <w:i/>
          <w:iCs/>
          <w:lang w:val="en-GB"/>
        </w:rPr>
      </w:pPr>
      <w:r w:rsidRPr="000826B6">
        <w:rPr>
          <w:i/>
          <w:iCs/>
          <w:lang w:val="en-GB"/>
        </w:rPr>
        <w:lastRenderedPageBreak/>
        <w:t>Student workload = Estimated number of contact hours (guided by professors) + Estimated number of hours of students’ individual work), and must be between 75-270 hours</w:t>
      </w:r>
    </w:p>
    <w:p w14:paraId="383497ED" w14:textId="52BA3C4F" w:rsidR="00507780" w:rsidRPr="000826B6" w:rsidRDefault="00507780" w:rsidP="00DD351A">
      <w:pPr>
        <w:spacing w:before="240"/>
        <w:rPr>
          <w:b/>
          <w:bCs/>
          <w:lang w:val="en-GB"/>
        </w:rPr>
      </w:pPr>
      <w:r w:rsidRPr="000826B6">
        <w:rPr>
          <w:b/>
          <w:bCs/>
          <w:lang w:val="en-GB"/>
        </w:rPr>
        <w:t>ECTS Credits equivalence</w:t>
      </w:r>
    </w:p>
    <w:p w14:paraId="6FEE32CD" w14:textId="77777777" w:rsidR="00DD351A" w:rsidRPr="000826B6" w:rsidRDefault="00507780" w:rsidP="00507780">
      <w:pPr>
        <w:rPr>
          <w:lang w:val="en-GB"/>
        </w:rPr>
      </w:pPr>
      <w:r w:rsidRPr="000826B6">
        <w:rPr>
          <w:lang w:val="en-GB"/>
        </w:rPr>
        <w:t xml:space="preserve">ECTS accreditation for the BIP is mandatory: </w:t>
      </w:r>
      <w:r w:rsidRPr="000826B6">
        <w:rPr>
          <w:b/>
          <w:bCs/>
          <w:lang w:val="en-GB"/>
        </w:rPr>
        <w:t>from 3 to 9 ECTS</w:t>
      </w:r>
      <w:r w:rsidRPr="000826B6">
        <w:rPr>
          <w:lang w:val="en-GB"/>
        </w:rPr>
        <w:t xml:space="preserve"> (including both physical and virtual parts)</w:t>
      </w:r>
      <w:r w:rsidR="00DD351A" w:rsidRPr="000826B6">
        <w:rPr>
          <w:lang w:val="en-GB"/>
        </w:rPr>
        <w:t xml:space="preserve">. </w:t>
      </w:r>
      <w:r w:rsidRPr="000826B6">
        <w:rPr>
          <w:lang w:val="en-GB"/>
        </w:rPr>
        <w:t>Please make sure the estimated Student Workload corresponds to the ECTS credits the coordinating institution should award to the BIP:</w:t>
      </w:r>
    </w:p>
    <w:p w14:paraId="7F621D8B" w14:textId="77777777" w:rsidR="00DD351A" w:rsidRPr="000826B6" w:rsidRDefault="00DD351A" w:rsidP="00507780">
      <w:pPr>
        <w:rPr>
          <w:lang w:val="en-GB"/>
        </w:rPr>
        <w:sectPr w:rsidR="00DD351A" w:rsidRPr="000826B6">
          <w:pgSz w:w="12240" w:h="15840"/>
          <w:pgMar w:top="1440" w:right="1440" w:bottom="1440" w:left="1440" w:header="708" w:footer="708" w:gutter="0"/>
          <w:cols w:space="708"/>
          <w:docGrid w:linePitch="360"/>
        </w:sectPr>
      </w:pPr>
    </w:p>
    <w:p w14:paraId="007BED4A" w14:textId="77777777" w:rsidR="00DD351A" w:rsidRPr="000826B6" w:rsidRDefault="00507780" w:rsidP="00303B30">
      <w:pPr>
        <w:spacing w:after="0"/>
        <w:rPr>
          <w:i/>
          <w:iCs/>
          <w:lang w:val="en-GB"/>
        </w:rPr>
      </w:pPr>
      <w:r w:rsidRPr="000826B6">
        <w:rPr>
          <w:i/>
          <w:iCs/>
          <w:lang w:val="en-GB"/>
        </w:rPr>
        <w:t xml:space="preserve">3 </w:t>
      </w:r>
      <w:proofErr w:type="gramStart"/>
      <w:r w:rsidRPr="000826B6">
        <w:rPr>
          <w:i/>
          <w:iCs/>
          <w:lang w:val="en-GB"/>
        </w:rPr>
        <w:t>ECTS :</w:t>
      </w:r>
      <w:proofErr w:type="gramEnd"/>
      <w:r w:rsidRPr="000826B6">
        <w:rPr>
          <w:i/>
          <w:iCs/>
          <w:lang w:val="en-GB"/>
        </w:rPr>
        <w:t xml:space="preserve"> 75 – 90 hours*</w:t>
      </w:r>
    </w:p>
    <w:p w14:paraId="2F0F1A6E" w14:textId="77777777" w:rsidR="00DD351A" w:rsidRPr="000826B6" w:rsidRDefault="00507780" w:rsidP="00303B30">
      <w:pPr>
        <w:spacing w:after="0"/>
        <w:rPr>
          <w:i/>
          <w:iCs/>
          <w:lang w:val="en-GB"/>
        </w:rPr>
      </w:pPr>
      <w:r w:rsidRPr="000826B6">
        <w:rPr>
          <w:i/>
          <w:iCs/>
          <w:lang w:val="en-GB"/>
        </w:rPr>
        <w:t xml:space="preserve">4 </w:t>
      </w:r>
      <w:proofErr w:type="gramStart"/>
      <w:r w:rsidRPr="000826B6">
        <w:rPr>
          <w:i/>
          <w:iCs/>
          <w:lang w:val="en-GB"/>
        </w:rPr>
        <w:t>ECTS :</w:t>
      </w:r>
      <w:proofErr w:type="gramEnd"/>
      <w:r w:rsidRPr="000826B6">
        <w:rPr>
          <w:i/>
          <w:iCs/>
          <w:lang w:val="en-GB"/>
        </w:rPr>
        <w:t xml:space="preserve"> 100 - 120 hours*</w:t>
      </w:r>
    </w:p>
    <w:p w14:paraId="54B54094" w14:textId="2D4AF112" w:rsidR="00507780" w:rsidRPr="000826B6" w:rsidRDefault="00507780" w:rsidP="00303B30">
      <w:pPr>
        <w:spacing w:after="0"/>
        <w:rPr>
          <w:i/>
          <w:iCs/>
          <w:lang w:val="en-GB"/>
        </w:rPr>
      </w:pPr>
      <w:r w:rsidRPr="000826B6">
        <w:rPr>
          <w:i/>
          <w:iCs/>
          <w:lang w:val="en-GB"/>
        </w:rPr>
        <w:t xml:space="preserve">5 </w:t>
      </w:r>
      <w:proofErr w:type="gramStart"/>
      <w:r w:rsidRPr="000826B6">
        <w:rPr>
          <w:i/>
          <w:iCs/>
          <w:lang w:val="en-GB"/>
        </w:rPr>
        <w:t>ECTS :</w:t>
      </w:r>
      <w:proofErr w:type="gramEnd"/>
      <w:r w:rsidRPr="000826B6">
        <w:rPr>
          <w:i/>
          <w:iCs/>
          <w:lang w:val="en-GB"/>
        </w:rPr>
        <w:t xml:space="preserve"> 125 – 150 hours*</w:t>
      </w:r>
    </w:p>
    <w:p w14:paraId="4C5E1DA7" w14:textId="77777777" w:rsidR="00DD351A" w:rsidRPr="000826B6" w:rsidRDefault="00507780" w:rsidP="00303B30">
      <w:pPr>
        <w:spacing w:after="0"/>
        <w:rPr>
          <w:i/>
          <w:iCs/>
          <w:lang w:val="en-GB"/>
        </w:rPr>
      </w:pPr>
      <w:r w:rsidRPr="000826B6">
        <w:rPr>
          <w:i/>
          <w:iCs/>
          <w:lang w:val="en-GB"/>
        </w:rPr>
        <w:t xml:space="preserve">6 </w:t>
      </w:r>
      <w:proofErr w:type="gramStart"/>
      <w:r w:rsidRPr="000826B6">
        <w:rPr>
          <w:i/>
          <w:iCs/>
          <w:lang w:val="en-GB"/>
        </w:rPr>
        <w:t>ECTS :</w:t>
      </w:r>
      <w:proofErr w:type="gramEnd"/>
      <w:r w:rsidRPr="000826B6">
        <w:rPr>
          <w:i/>
          <w:iCs/>
          <w:lang w:val="en-GB"/>
        </w:rPr>
        <w:t xml:space="preserve"> 150 – 180 hours*</w:t>
      </w:r>
    </w:p>
    <w:p w14:paraId="2A903BFD" w14:textId="77777777" w:rsidR="00DD351A" w:rsidRPr="000826B6" w:rsidRDefault="00507780" w:rsidP="00303B30">
      <w:pPr>
        <w:spacing w:after="0"/>
        <w:rPr>
          <w:i/>
          <w:iCs/>
          <w:lang w:val="en-GB"/>
        </w:rPr>
      </w:pPr>
      <w:r w:rsidRPr="000826B6">
        <w:rPr>
          <w:i/>
          <w:iCs/>
          <w:lang w:val="en-GB"/>
        </w:rPr>
        <w:t xml:space="preserve">7 </w:t>
      </w:r>
      <w:proofErr w:type="gramStart"/>
      <w:r w:rsidRPr="000826B6">
        <w:rPr>
          <w:i/>
          <w:iCs/>
          <w:lang w:val="en-GB"/>
        </w:rPr>
        <w:t>ECTS :</w:t>
      </w:r>
      <w:proofErr w:type="gramEnd"/>
      <w:r w:rsidRPr="000826B6">
        <w:rPr>
          <w:i/>
          <w:iCs/>
          <w:lang w:val="en-GB"/>
        </w:rPr>
        <w:t xml:space="preserve"> 180 – 210 hours*</w:t>
      </w:r>
    </w:p>
    <w:p w14:paraId="6DB66B52" w14:textId="77777777" w:rsidR="00DD351A" w:rsidRPr="000826B6" w:rsidRDefault="00507780" w:rsidP="00303B30">
      <w:pPr>
        <w:spacing w:after="0"/>
        <w:rPr>
          <w:i/>
          <w:iCs/>
          <w:lang w:val="en-GB"/>
        </w:rPr>
      </w:pPr>
      <w:r w:rsidRPr="000826B6">
        <w:rPr>
          <w:i/>
          <w:iCs/>
          <w:lang w:val="en-GB"/>
        </w:rPr>
        <w:t xml:space="preserve">8 </w:t>
      </w:r>
      <w:proofErr w:type="gramStart"/>
      <w:r w:rsidRPr="000826B6">
        <w:rPr>
          <w:i/>
          <w:iCs/>
          <w:lang w:val="en-GB"/>
        </w:rPr>
        <w:t>ECTS :</w:t>
      </w:r>
      <w:proofErr w:type="gramEnd"/>
      <w:r w:rsidRPr="000826B6">
        <w:rPr>
          <w:i/>
          <w:iCs/>
          <w:lang w:val="en-GB"/>
        </w:rPr>
        <w:t xml:space="preserve"> 210 – 240 hours*</w:t>
      </w:r>
    </w:p>
    <w:p w14:paraId="59467778" w14:textId="77777777" w:rsidR="00DD351A" w:rsidRPr="000826B6" w:rsidRDefault="00507780" w:rsidP="00303B30">
      <w:pPr>
        <w:spacing w:after="0"/>
        <w:rPr>
          <w:i/>
          <w:iCs/>
          <w:lang w:val="en-GB"/>
        </w:rPr>
      </w:pPr>
      <w:r w:rsidRPr="000826B6">
        <w:rPr>
          <w:i/>
          <w:iCs/>
          <w:lang w:val="en-GB"/>
        </w:rPr>
        <w:t xml:space="preserve">9 </w:t>
      </w:r>
      <w:proofErr w:type="gramStart"/>
      <w:r w:rsidRPr="000826B6">
        <w:rPr>
          <w:i/>
          <w:iCs/>
          <w:lang w:val="en-GB"/>
        </w:rPr>
        <w:t>ECTS :</w:t>
      </w:r>
      <w:proofErr w:type="gramEnd"/>
      <w:r w:rsidRPr="000826B6">
        <w:rPr>
          <w:i/>
          <w:iCs/>
          <w:lang w:val="en-GB"/>
        </w:rPr>
        <w:t xml:space="preserve"> 240 – 270 hours*</w:t>
      </w:r>
    </w:p>
    <w:p w14:paraId="72144D5C" w14:textId="77777777" w:rsidR="00DD351A" w:rsidRPr="000826B6" w:rsidRDefault="00DD351A" w:rsidP="00507780">
      <w:pPr>
        <w:rPr>
          <w:lang w:val="en-GB"/>
        </w:rPr>
        <w:sectPr w:rsidR="00DD351A" w:rsidRPr="000826B6" w:rsidSect="00DD351A">
          <w:type w:val="continuous"/>
          <w:pgSz w:w="12240" w:h="15840"/>
          <w:pgMar w:top="1440" w:right="1440" w:bottom="1440" w:left="1440" w:header="708" w:footer="708" w:gutter="0"/>
          <w:cols w:num="2" w:space="708"/>
          <w:docGrid w:linePitch="360"/>
        </w:sectPr>
      </w:pPr>
    </w:p>
    <w:p w14:paraId="487B53AB" w14:textId="0A402134" w:rsidR="00507780" w:rsidRPr="000826B6" w:rsidRDefault="00507780" w:rsidP="00507780">
      <w:pPr>
        <w:rPr>
          <w:i/>
          <w:iCs/>
          <w:lang w:val="en-GB"/>
        </w:rPr>
      </w:pPr>
      <w:r w:rsidRPr="000826B6">
        <w:rPr>
          <w:i/>
          <w:iCs/>
          <w:lang w:val="en-GB"/>
        </w:rPr>
        <w:t>*Depending on coordinating institution accreditation system.</w:t>
      </w:r>
    </w:p>
    <w:p w14:paraId="106ACCF9" w14:textId="2814E29A" w:rsidR="00507780" w:rsidRPr="000826B6" w:rsidRDefault="00507780" w:rsidP="00303B30">
      <w:pPr>
        <w:spacing w:before="240"/>
        <w:rPr>
          <w:b/>
          <w:bCs/>
          <w:lang w:val="en-GB"/>
        </w:rPr>
      </w:pPr>
      <w:r w:rsidRPr="000826B6">
        <w:rPr>
          <w:b/>
          <w:bCs/>
          <w:lang w:val="en-GB"/>
        </w:rPr>
        <w:t>Estimated ECTS equivalence</w:t>
      </w:r>
    </w:p>
    <w:tbl>
      <w:tblPr>
        <w:tblStyle w:val="Grilledutableau"/>
        <w:tblW w:w="0" w:type="auto"/>
        <w:tblLook w:val="04A0" w:firstRow="1" w:lastRow="0" w:firstColumn="1" w:lastColumn="0" w:noHBand="0" w:noVBand="1"/>
      </w:tblPr>
      <w:tblGrid>
        <w:gridCol w:w="9350"/>
      </w:tblGrid>
      <w:tr w:rsidR="000826B6" w:rsidRPr="000826B6" w14:paraId="7731CF76" w14:textId="77777777" w:rsidTr="00390510">
        <w:trPr>
          <w:trHeight w:val="728"/>
        </w:trPr>
        <w:tc>
          <w:tcPr>
            <w:tcW w:w="9350" w:type="dxa"/>
          </w:tcPr>
          <w:p w14:paraId="66F59A6A" w14:textId="77777777" w:rsidR="00303B30" w:rsidRPr="000826B6" w:rsidRDefault="00303B30" w:rsidP="00390510">
            <w:pPr>
              <w:rPr>
                <w:lang w:val="en-GB"/>
              </w:rPr>
            </w:pPr>
          </w:p>
        </w:tc>
      </w:tr>
    </w:tbl>
    <w:p w14:paraId="0EBD2771" w14:textId="3B04D4ED" w:rsidR="00507780" w:rsidRPr="000826B6" w:rsidRDefault="00303B30" w:rsidP="00303B30">
      <w:pPr>
        <w:spacing w:before="240"/>
        <w:rPr>
          <w:b/>
          <w:bCs/>
          <w:lang w:val="en-GB"/>
        </w:rPr>
      </w:pPr>
      <w:proofErr w:type="gramStart"/>
      <w:r w:rsidRPr="000826B6">
        <w:rPr>
          <w:b/>
          <w:bCs/>
          <w:lang w:val="en-GB"/>
        </w:rPr>
        <w:t>A</w:t>
      </w:r>
      <w:r w:rsidR="00507780" w:rsidRPr="000826B6">
        <w:rPr>
          <w:b/>
          <w:bCs/>
          <w:lang w:val="en-GB"/>
        </w:rPr>
        <w:t>ttention !</w:t>
      </w:r>
      <w:proofErr w:type="gramEnd"/>
    </w:p>
    <w:p w14:paraId="099ECF41" w14:textId="77777777" w:rsidR="00507780" w:rsidRPr="000826B6" w:rsidRDefault="00507780" w:rsidP="00507780">
      <w:pPr>
        <w:rPr>
          <w:i/>
          <w:iCs/>
          <w:lang w:val="en-GB"/>
        </w:rPr>
      </w:pPr>
      <w:r w:rsidRPr="000826B6">
        <w:rPr>
          <w:i/>
          <w:iCs/>
          <w:lang w:val="en-GB"/>
        </w:rPr>
        <w:t xml:space="preserve">Participation in the BIP should correspond to </w:t>
      </w:r>
      <w:r w:rsidRPr="000826B6">
        <w:rPr>
          <w:b/>
          <w:bCs/>
          <w:i/>
          <w:iCs/>
          <w:lang w:val="en-GB"/>
        </w:rPr>
        <w:t>at least 3 and up to 9 ECTS</w:t>
      </w:r>
      <w:r w:rsidRPr="000826B6">
        <w:rPr>
          <w:i/>
          <w:iCs/>
          <w:lang w:val="en-GB"/>
        </w:rPr>
        <w:t xml:space="preserve"> to be defined by the organizers based on the duration of the activity, students’ workload and the total number of hours dedicated by the student to pass the course (1 ECTS=25-30 hours of student workload).A clear division of the learning outcomes for each ECTS credit point (based on calculated workload) is required, especially for BIPs ranging from 7 ECTS credit points to 9 ECTS credit points, supporting learning recognition for students from CIVIS universities.</w:t>
      </w:r>
    </w:p>
    <w:p w14:paraId="45D5F40C" w14:textId="50654013" w:rsidR="00D07887" w:rsidRPr="000826B6" w:rsidRDefault="00507780" w:rsidP="00303B30">
      <w:pPr>
        <w:spacing w:before="240"/>
        <w:rPr>
          <w:b/>
          <w:bCs/>
          <w:lang w:val="en-GB"/>
        </w:rPr>
      </w:pPr>
      <w:r w:rsidRPr="000826B6">
        <w:rPr>
          <w:b/>
          <w:bCs/>
          <w:lang w:val="en-GB"/>
        </w:rPr>
        <w:t>Method(s) of assessment</w:t>
      </w:r>
    </w:p>
    <w:tbl>
      <w:tblPr>
        <w:tblStyle w:val="Grilledutableau"/>
        <w:tblW w:w="0" w:type="auto"/>
        <w:tblLook w:val="04A0" w:firstRow="1" w:lastRow="0" w:firstColumn="1" w:lastColumn="0" w:noHBand="0" w:noVBand="1"/>
      </w:tblPr>
      <w:tblGrid>
        <w:gridCol w:w="9350"/>
      </w:tblGrid>
      <w:tr w:rsidR="00303B30" w:rsidRPr="000826B6" w14:paraId="1C1EAE34" w14:textId="77777777" w:rsidTr="00390510">
        <w:trPr>
          <w:trHeight w:val="728"/>
        </w:trPr>
        <w:tc>
          <w:tcPr>
            <w:tcW w:w="9350" w:type="dxa"/>
          </w:tcPr>
          <w:p w14:paraId="4C600EA5" w14:textId="77777777" w:rsidR="00303B30" w:rsidRPr="000826B6" w:rsidRDefault="00303B30" w:rsidP="00390510">
            <w:pPr>
              <w:rPr>
                <w:lang w:val="en-GB"/>
              </w:rPr>
            </w:pPr>
          </w:p>
        </w:tc>
      </w:tr>
    </w:tbl>
    <w:p w14:paraId="6DD165E0" w14:textId="77777777" w:rsidR="00243AEF" w:rsidRPr="000826B6" w:rsidRDefault="00243AEF" w:rsidP="00E3138A">
      <w:pPr>
        <w:spacing w:before="240"/>
        <w:rPr>
          <w:b/>
          <w:bCs/>
          <w:sz w:val="28"/>
          <w:szCs w:val="28"/>
          <w:lang w:val="en-GB"/>
        </w:rPr>
      </w:pPr>
    </w:p>
    <w:p w14:paraId="724791C5" w14:textId="27972E21" w:rsidR="00E3138A" w:rsidRPr="000826B6" w:rsidRDefault="00E3138A" w:rsidP="00E3138A">
      <w:pPr>
        <w:spacing w:before="240"/>
        <w:rPr>
          <w:b/>
          <w:bCs/>
          <w:sz w:val="28"/>
          <w:szCs w:val="28"/>
          <w:lang w:val="en-GB"/>
        </w:rPr>
      </w:pPr>
      <w:r w:rsidRPr="000826B6">
        <w:rPr>
          <w:b/>
          <w:bCs/>
          <w:sz w:val="28"/>
          <w:szCs w:val="28"/>
          <w:lang w:val="en-GB"/>
        </w:rPr>
        <w:t>Profile of participants</w:t>
      </w:r>
    </w:p>
    <w:p w14:paraId="07DDA9CC" w14:textId="588CC0DE" w:rsidR="00E3138A" w:rsidRPr="000826B6" w:rsidRDefault="00E3138A" w:rsidP="00E3138A">
      <w:pPr>
        <w:rPr>
          <w:b/>
          <w:bCs/>
          <w:lang w:val="en-GB"/>
        </w:rPr>
      </w:pPr>
      <w:r w:rsidRPr="000826B6">
        <w:rPr>
          <w:b/>
          <w:bCs/>
          <w:lang w:val="en-GB"/>
        </w:rPr>
        <w:t>Education level targeted</w:t>
      </w:r>
    </w:p>
    <w:p w14:paraId="5DC7B765" w14:textId="77777777" w:rsidR="00E3138A" w:rsidRPr="000826B6" w:rsidRDefault="00E3138A" w:rsidP="00E3138A">
      <w:pPr>
        <w:rPr>
          <w:i/>
          <w:iCs/>
          <w:lang w:val="en-GB"/>
        </w:rPr>
      </w:pPr>
      <w:r w:rsidRPr="000826B6">
        <w:rPr>
          <w:i/>
          <w:iCs/>
          <w:lang w:val="en-GB"/>
        </w:rPr>
        <w:t>BIP can address students form any of the levels, but also from more than one level.</w:t>
      </w:r>
    </w:p>
    <w:p w14:paraId="51D3980C" w14:textId="06601303" w:rsidR="00E3138A" w:rsidRPr="000826B6" w:rsidRDefault="00E3138A" w:rsidP="00E3138A">
      <w:pPr>
        <w:pStyle w:val="Paragraphedeliste"/>
        <w:numPr>
          <w:ilvl w:val="0"/>
          <w:numId w:val="11"/>
        </w:numPr>
        <w:rPr>
          <w:lang w:val="en-GB"/>
        </w:rPr>
      </w:pPr>
      <w:r w:rsidRPr="000826B6">
        <w:rPr>
          <w:lang w:val="en-GB"/>
        </w:rPr>
        <w:t>Bachelor</w:t>
      </w:r>
    </w:p>
    <w:p w14:paraId="3D7CF5F3" w14:textId="0102EE55" w:rsidR="00E3138A" w:rsidRPr="000826B6" w:rsidRDefault="00E3138A" w:rsidP="00E3138A">
      <w:pPr>
        <w:pStyle w:val="Paragraphedeliste"/>
        <w:numPr>
          <w:ilvl w:val="0"/>
          <w:numId w:val="11"/>
        </w:numPr>
        <w:rPr>
          <w:lang w:val="en-GB"/>
        </w:rPr>
      </w:pPr>
      <w:r w:rsidRPr="000826B6">
        <w:rPr>
          <w:lang w:val="en-GB"/>
        </w:rPr>
        <w:t>Master</w:t>
      </w:r>
    </w:p>
    <w:p w14:paraId="7DF45333" w14:textId="40378B87" w:rsidR="00E3138A" w:rsidRPr="000826B6" w:rsidRDefault="00E3138A" w:rsidP="00E3138A">
      <w:pPr>
        <w:pStyle w:val="Paragraphedeliste"/>
        <w:numPr>
          <w:ilvl w:val="0"/>
          <w:numId w:val="11"/>
        </w:numPr>
        <w:rPr>
          <w:lang w:val="en-GB"/>
        </w:rPr>
      </w:pPr>
      <w:r w:rsidRPr="000826B6">
        <w:rPr>
          <w:lang w:val="en-GB"/>
        </w:rPr>
        <w:t>PhD</w:t>
      </w:r>
    </w:p>
    <w:p w14:paraId="2128C942" w14:textId="35BD0CCA" w:rsidR="00E3138A" w:rsidRPr="000826B6" w:rsidRDefault="00E3138A" w:rsidP="00E3138A">
      <w:pPr>
        <w:spacing w:before="240"/>
        <w:rPr>
          <w:lang w:val="en-GB"/>
        </w:rPr>
      </w:pPr>
      <w:r w:rsidRPr="000826B6">
        <w:rPr>
          <w:b/>
          <w:bCs/>
          <w:lang w:val="en-GB"/>
        </w:rPr>
        <w:t>Pre-requisites for the course</w:t>
      </w:r>
      <w:r w:rsidRPr="000826B6">
        <w:rPr>
          <w:lang w:val="en-GB"/>
        </w:rPr>
        <w:t xml:space="preserve"> (</w:t>
      </w:r>
      <w:proofErr w:type="spellStart"/>
      <w:r w:rsidRPr="000826B6">
        <w:rPr>
          <w:lang w:val="en-GB"/>
        </w:rPr>
        <w:t>I.e</w:t>
      </w:r>
      <w:proofErr w:type="spellEnd"/>
      <w:r w:rsidRPr="000826B6">
        <w:rPr>
          <w:lang w:val="en-GB"/>
        </w:rPr>
        <w:t xml:space="preserve"> language proficiency; discipline/fields knowledge)</w:t>
      </w:r>
    </w:p>
    <w:tbl>
      <w:tblPr>
        <w:tblStyle w:val="Grilledutableau"/>
        <w:tblW w:w="0" w:type="auto"/>
        <w:tblLook w:val="04A0" w:firstRow="1" w:lastRow="0" w:firstColumn="1" w:lastColumn="0" w:noHBand="0" w:noVBand="1"/>
      </w:tblPr>
      <w:tblGrid>
        <w:gridCol w:w="9350"/>
      </w:tblGrid>
      <w:tr w:rsidR="000826B6" w:rsidRPr="000826B6" w14:paraId="37FE09AB" w14:textId="77777777" w:rsidTr="00390510">
        <w:trPr>
          <w:trHeight w:val="728"/>
        </w:trPr>
        <w:tc>
          <w:tcPr>
            <w:tcW w:w="9350" w:type="dxa"/>
          </w:tcPr>
          <w:p w14:paraId="3C44D722" w14:textId="77777777" w:rsidR="00E3138A" w:rsidRPr="000826B6" w:rsidRDefault="00E3138A" w:rsidP="00390510">
            <w:pPr>
              <w:rPr>
                <w:lang w:val="en-GB"/>
              </w:rPr>
            </w:pPr>
          </w:p>
        </w:tc>
      </w:tr>
    </w:tbl>
    <w:p w14:paraId="31EDD3E6" w14:textId="2406EB26" w:rsidR="00E3138A" w:rsidRPr="000826B6" w:rsidRDefault="00E3138A" w:rsidP="00E3138A">
      <w:pPr>
        <w:spacing w:before="240"/>
        <w:rPr>
          <w:b/>
          <w:bCs/>
          <w:lang w:val="en-GB"/>
        </w:rPr>
      </w:pPr>
      <w:r w:rsidRPr="000826B6">
        <w:rPr>
          <w:b/>
          <w:bCs/>
          <w:lang w:val="en-GB"/>
        </w:rPr>
        <w:t>Participation</w:t>
      </w:r>
    </w:p>
    <w:p w14:paraId="468E6FC4" w14:textId="77777777" w:rsidR="00E3138A" w:rsidRPr="000826B6" w:rsidRDefault="00E3138A" w:rsidP="00E3138A">
      <w:pPr>
        <w:rPr>
          <w:i/>
          <w:iCs/>
          <w:lang w:val="en-GB"/>
        </w:rPr>
      </w:pPr>
      <w:r w:rsidRPr="000826B6">
        <w:rPr>
          <w:i/>
          <w:iCs/>
          <w:lang w:val="en-GB"/>
        </w:rPr>
        <w:t xml:space="preserve">Organizational costs (funded by BIPs action): </w:t>
      </w:r>
    </w:p>
    <w:p w14:paraId="3A122635" w14:textId="14408005" w:rsidR="00E64643" w:rsidRPr="000826B6" w:rsidRDefault="00E3138A" w:rsidP="00E3138A">
      <w:pPr>
        <w:rPr>
          <w:i/>
          <w:iCs/>
          <w:lang w:val="en-GB"/>
        </w:rPr>
      </w:pPr>
      <w:r w:rsidRPr="000826B6">
        <w:rPr>
          <w:i/>
          <w:iCs/>
          <w:lang w:val="en-GB"/>
        </w:rPr>
        <w:t>The organizational support sum for the programmes is calculated as 400 EUR per incoming Erasmus funded student participating in a physical mobility, with a minimum of 1</w:t>
      </w:r>
      <w:r w:rsidR="006F407C" w:rsidRPr="000826B6">
        <w:rPr>
          <w:i/>
          <w:iCs/>
          <w:lang w:val="en-GB"/>
        </w:rPr>
        <w:t>0</w:t>
      </w:r>
      <w:r w:rsidR="00506373" w:rsidRPr="000826B6">
        <w:rPr>
          <w:i/>
          <w:iCs/>
          <w:lang w:val="en-GB"/>
        </w:rPr>
        <w:t xml:space="preserve"> international</w:t>
      </w:r>
      <w:r w:rsidRPr="000826B6">
        <w:rPr>
          <w:i/>
          <w:iCs/>
          <w:lang w:val="en-GB"/>
        </w:rPr>
        <w:t xml:space="preserve"> students (i.e., a minimum of </w:t>
      </w:r>
      <w:r w:rsidR="00E64643" w:rsidRPr="000826B6">
        <w:rPr>
          <w:i/>
          <w:iCs/>
          <w:lang w:val="en-GB"/>
        </w:rPr>
        <w:t>4</w:t>
      </w:r>
      <w:r w:rsidRPr="000826B6">
        <w:rPr>
          <w:i/>
          <w:iCs/>
          <w:lang w:val="en-GB"/>
        </w:rPr>
        <w:t>,000 EUR), up to a total of 8,000 EUR (i.e. the funding is capped with 20 students). With less than 1</w:t>
      </w:r>
      <w:r w:rsidR="00E64643" w:rsidRPr="000826B6">
        <w:rPr>
          <w:i/>
          <w:iCs/>
          <w:lang w:val="en-GB"/>
        </w:rPr>
        <w:t>0</w:t>
      </w:r>
      <w:r w:rsidRPr="000826B6">
        <w:rPr>
          <w:i/>
          <w:iCs/>
          <w:lang w:val="en-GB"/>
        </w:rPr>
        <w:t xml:space="preserve"> incoming Erasmus funded students, no organizational support is provided.</w:t>
      </w:r>
    </w:p>
    <w:p w14:paraId="04EA4307" w14:textId="67E8DCA7" w:rsidR="00E3138A" w:rsidRPr="000826B6" w:rsidRDefault="00506373" w:rsidP="00E3138A">
      <w:pPr>
        <w:rPr>
          <w:i/>
          <w:iCs/>
          <w:lang w:val="en-GB"/>
        </w:rPr>
      </w:pPr>
      <w:r w:rsidRPr="000826B6">
        <w:rPr>
          <w:i/>
          <w:iCs/>
          <w:lang w:val="en-GB"/>
        </w:rPr>
        <w:t>According to internal rules</w:t>
      </w:r>
      <w:r w:rsidR="0034183E" w:rsidRPr="000826B6">
        <w:rPr>
          <w:i/>
          <w:iCs/>
          <w:lang w:val="en-GB"/>
        </w:rPr>
        <w:t xml:space="preserve">, </w:t>
      </w:r>
      <w:r w:rsidRPr="000826B6">
        <w:rPr>
          <w:i/>
          <w:iCs/>
          <w:lang w:val="en-GB"/>
        </w:rPr>
        <w:t xml:space="preserve">and </w:t>
      </w:r>
      <w:proofErr w:type="gramStart"/>
      <w:r w:rsidR="00E64643" w:rsidRPr="000826B6">
        <w:rPr>
          <w:i/>
          <w:iCs/>
          <w:lang w:val="en-GB"/>
        </w:rPr>
        <w:t>In</w:t>
      </w:r>
      <w:proofErr w:type="gramEnd"/>
      <w:r w:rsidR="00E64643" w:rsidRPr="000826B6">
        <w:rPr>
          <w:i/>
          <w:iCs/>
          <w:lang w:val="en-GB"/>
        </w:rPr>
        <w:t xml:space="preserve"> order to provide</w:t>
      </w:r>
      <w:r w:rsidR="001B351B" w:rsidRPr="000826B6">
        <w:rPr>
          <w:i/>
          <w:iCs/>
          <w:lang w:val="en-GB"/>
        </w:rPr>
        <w:t xml:space="preserve"> you the best support</w:t>
      </w:r>
      <w:r w:rsidR="0034183E" w:rsidRPr="000826B6">
        <w:rPr>
          <w:i/>
          <w:iCs/>
          <w:lang w:val="en-GB"/>
        </w:rPr>
        <w:t>,</w:t>
      </w:r>
      <w:r w:rsidR="001B351B" w:rsidRPr="000826B6">
        <w:rPr>
          <w:i/>
          <w:iCs/>
          <w:lang w:val="en-GB"/>
        </w:rPr>
        <w:t xml:space="preserve"> make sure to be in contact with you international bureau or Erasmus + office on the matter. We remind you that you will need to process the letter </w:t>
      </w:r>
      <w:r w:rsidR="0034183E" w:rsidRPr="000826B6">
        <w:rPr>
          <w:i/>
          <w:iCs/>
          <w:lang w:val="en-GB"/>
        </w:rPr>
        <w:t>of intent</w:t>
      </w:r>
      <w:r w:rsidR="001B351B" w:rsidRPr="000826B6">
        <w:rPr>
          <w:i/>
          <w:iCs/>
          <w:lang w:val="en-GB"/>
        </w:rPr>
        <w:t xml:space="preserve"> with them too.</w:t>
      </w:r>
    </w:p>
    <w:p w14:paraId="43CA0552" w14:textId="5199082E" w:rsidR="00E3138A" w:rsidRPr="000826B6" w:rsidRDefault="00E3138A" w:rsidP="00E3138A">
      <w:pPr>
        <w:rPr>
          <w:i/>
          <w:iCs/>
          <w:lang w:val="en-GB"/>
        </w:rPr>
      </w:pPr>
      <w:r w:rsidRPr="000826B6">
        <w:rPr>
          <w:b/>
          <w:i/>
          <w:iCs/>
          <w:lang w:val="en-GB"/>
        </w:rPr>
        <w:t>Organizational support</w:t>
      </w:r>
      <w:r w:rsidR="003E5BF9" w:rsidRPr="000826B6">
        <w:rPr>
          <w:b/>
          <w:i/>
          <w:iCs/>
          <w:lang w:val="en-GB"/>
        </w:rPr>
        <w:t xml:space="preserve"> costs</w:t>
      </w:r>
      <w:r w:rsidRPr="000826B6">
        <w:rPr>
          <w:i/>
          <w:iCs/>
          <w:lang w:val="en-GB"/>
        </w:rPr>
        <w:t xml:space="preserve"> for BIPs is intended to cover costs related to the preparation, design, development, implementation and follow-up of the programme and delivery of virtual/remote activities as well as the overall management and coordination. Costs may include: production of documents or educational material, rental of rooms, rental of equipment, field trips, excursions, communication activities, translation and interpretation, preparatory visits and administrative tasks. </w:t>
      </w:r>
    </w:p>
    <w:p w14:paraId="0BE6E7FD" w14:textId="11D70971" w:rsidR="00E3138A" w:rsidRPr="000826B6" w:rsidRDefault="00E3138A" w:rsidP="00E3138A">
      <w:pPr>
        <w:rPr>
          <w:i/>
          <w:iCs/>
          <w:lang w:val="en-GB"/>
        </w:rPr>
      </w:pPr>
      <w:r w:rsidRPr="000826B6">
        <w:rPr>
          <w:b/>
          <w:i/>
          <w:iCs/>
          <w:lang w:val="en-GB"/>
        </w:rPr>
        <w:t>Mobility costs</w:t>
      </w:r>
      <w:r w:rsidRPr="000826B6">
        <w:rPr>
          <w:i/>
          <w:iCs/>
          <w:lang w:val="en-GB"/>
        </w:rPr>
        <w:t xml:space="preserve"> – Individual support Students and teaching staff will be funded by the total Erasmus+ universities’ grant for student and staff mobility. Each participant should get a mobility grant from their sending institution. Individual support is 7</w:t>
      </w:r>
      <w:r w:rsidR="001B351B" w:rsidRPr="000826B6">
        <w:rPr>
          <w:i/>
          <w:iCs/>
          <w:lang w:val="en-GB"/>
        </w:rPr>
        <w:t>9</w:t>
      </w:r>
      <w:r w:rsidRPr="000826B6">
        <w:rPr>
          <w:i/>
          <w:iCs/>
          <w:lang w:val="en-GB"/>
        </w:rPr>
        <w:t>€ per day for students. Individual support for teachers depends on the host country. Students with fewer opportunities receive a top-up amount of 100 EUR to the individual support of their EU Erasmus+ grant for a physical mobility activity of 5 days.</w:t>
      </w:r>
    </w:p>
    <w:p w14:paraId="0191EA3A" w14:textId="06C87CC1" w:rsidR="003E5BF9" w:rsidRPr="000826B6" w:rsidRDefault="003E5BF9" w:rsidP="00E3138A">
      <w:pPr>
        <w:rPr>
          <w:i/>
          <w:iCs/>
          <w:lang w:val="en-GB"/>
        </w:rPr>
      </w:pPr>
      <w:r w:rsidRPr="000826B6">
        <w:rPr>
          <w:b/>
          <w:bCs/>
          <w:lang w:val="en-GB"/>
        </w:rPr>
        <w:t>In order to benefit from the organizational support cost</w:t>
      </w:r>
      <w:r w:rsidR="00506373" w:rsidRPr="000826B6">
        <w:rPr>
          <w:b/>
          <w:bCs/>
          <w:lang w:val="en-GB"/>
        </w:rPr>
        <w:t>s</w:t>
      </w:r>
      <w:r w:rsidRPr="000826B6">
        <w:rPr>
          <w:b/>
          <w:bCs/>
          <w:lang w:val="en-GB"/>
        </w:rPr>
        <w:t xml:space="preserve"> despite withdrawals, please aim to recruit at least 25-30 international students.</w:t>
      </w:r>
    </w:p>
    <w:p w14:paraId="29AE8F1F" w14:textId="5F056BA3" w:rsidR="00E3138A" w:rsidRPr="000826B6" w:rsidRDefault="00E3138A" w:rsidP="00E3138A">
      <w:pPr>
        <w:spacing w:before="240"/>
        <w:rPr>
          <w:b/>
          <w:bCs/>
          <w:lang w:val="en-GB"/>
        </w:rPr>
      </w:pPr>
      <w:r w:rsidRPr="000826B6">
        <w:rPr>
          <w:b/>
          <w:bCs/>
          <w:lang w:val="en-GB"/>
        </w:rPr>
        <w:t xml:space="preserve">Number of CIVIS mobile (visiting) students </w:t>
      </w:r>
      <w:r w:rsidR="003E5BF9" w:rsidRPr="000826B6">
        <w:rPr>
          <w:b/>
          <w:bCs/>
          <w:lang w:val="en-GB"/>
        </w:rPr>
        <w:t>(</w:t>
      </w:r>
      <w:r w:rsidR="003E5BF9" w:rsidRPr="000826B6">
        <w:rPr>
          <w:b/>
          <w:bCs/>
          <w:strike/>
          <w:lang w:val="en-GB"/>
        </w:rPr>
        <w:t>suppressed least 15)</w:t>
      </w:r>
    </w:p>
    <w:p w14:paraId="3C003D50" w14:textId="28B5612B" w:rsidR="00D07887" w:rsidRPr="000826B6" w:rsidRDefault="00E3138A" w:rsidP="00E3138A">
      <w:pPr>
        <w:rPr>
          <w:i/>
          <w:iCs/>
          <w:lang w:val="en-GB"/>
        </w:rPr>
      </w:pPr>
      <w:r w:rsidRPr="000826B6">
        <w:rPr>
          <w:i/>
          <w:iCs/>
          <w:lang w:val="en-GB"/>
        </w:rPr>
        <w:t xml:space="preserve">Programme coordinators are encouraged to consider a larger number of mobile participants during the selection process </w:t>
      </w:r>
      <w:r w:rsidRPr="000826B6">
        <w:rPr>
          <w:b/>
          <w:bCs/>
          <w:i/>
          <w:iCs/>
          <w:lang w:val="en-GB"/>
        </w:rPr>
        <w:t xml:space="preserve">(at least 25-30 visiting students), </w:t>
      </w:r>
      <w:r w:rsidRPr="000826B6">
        <w:rPr>
          <w:i/>
          <w:iCs/>
          <w:lang w:val="en-GB"/>
        </w:rPr>
        <w:t>as well as a reserve list, to mitigate risks linked to possible drop-outs or cancellations.</w:t>
      </w:r>
    </w:p>
    <w:tbl>
      <w:tblPr>
        <w:tblStyle w:val="Grilledutableau"/>
        <w:tblW w:w="0" w:type="auto"/>
        <w:tblLook w:val="04A0" w:firstRow="1" w:lastRow="0" w:firstColumn="1" w:lastColumn="0" w:noHBand="0" w:noVBand="1"/>
      </w:tblPr>
      <w:tblGrid>
        <w:gridCol w:w="9350"/>
      </w:tblGrid>
      <w:tr w:rsidR="000826B6" w:rsidRPr="000826B6" w14:paraId="3E0D50D8" w14:textId="77777777" w:rsidTr="00DF3EE4">
        <w:trPr>
          <w:trHeight w:val="440"/>
        </w:trPr>
        <w:tc>
          <w:tcPr>
            <w:tcW w:w="9350" w:type="dxa"/>
          </w:tcPr>
          <w:p w14:paraId="4E2A0BA3" w14:textId="77777777" w:rsidR="00E3138A" w:rsidRPr="000826B6" w:rsidRDefault="00E3138A" w:rsidP="00390510">
            <w:pPr>
              <w:rPr>
                <w:lang w:val="en-GB"/>
              </w:rPr>
            </w:pPr>
          </w:p>
        </w:tc>
      </w:tr>
    </w:tbl>
    <w:p w14:paraId="4A20BD09" w14:textId="77777777" w:rsidR="00DF3EE4" w:rsidRPr="000826B6" w:rsidRDefault="00DF3EE4" w:rsidP="00DF3EE4">
      <w:pPr>
        <w:spacing w:before="240"/>
        <w:rPr>
          <w:b/>
          <w:bCs/>
          <w:lang w:val="en-GB"/>
        </w:rPr>
      </w:pPr>
      <w:r w:rsidRPr="000826B6">
        <w:rPr>
          <w:b/>
          <w:bCs/>
          <w:lang w:val="en-GB"/>
        </w:rPr>
        <w:t>Number of local students (of the hosting university)</w:t>
      </w:r>
    </w:p>
    <w:tbl>
      <w:tblPr>
        <w:tblStyle w:val="Grilledutableau"/>
        <w:tblW w:w="0" w:type="auto"/>
        <w:tblLook w:val="04A0" w:firstRow="1" w:lastRow="0" w:firstColumn="1" w:lastColumn="0" w:noHBand="0" w:noVBand="1"/>
      </w:tblPr>
      <w:tblGrid>
        <w:gridCol w:w="9350"/>
      </w:tblGrid>
      <w:tr w:rsidR="000826B6" w:rsidRPr="000826B6" w14:paraId="08826323" w14:textId="77777777" w:rsidTr="00DF3EE4">
        <w:trPr>
          <w:trHeight w:val="440"/>
        </w:trPr>
        <w:tc>
          <w:tcPr>
            <w:tcW w:w="9350" w:type="dxa"/>
          </w:tcPr>
          <w:p w14:paraId="23A83EEA" w14:textId="3C30A2BC" w:rsidR="00DF3EE4" w:rsidRPr="000826B6" w:rsidRDefault="00DF3EE4" w:rsidP="00390510">
            <w:pPr>
              <w:rPr>
                <w:lang w:val="en-GB"/>
              </w:rPr>
            </w:pPr>
            <w:r w:rsidRPr="000826B6">
              <w:rPr>
                <w:lang w:val="en-GB"/>
              </w:rPr>
              <w:t xml:space="preserve"> </w:t>
            </w:r>
          </w:p>
        </w:tc>
      </w:tr>
    </w:tbl>
    <w:p w14:paraId="4C862912" w14:textId="09B17397" w:rsidR="00DF3EE4" w:rsidRPr="000826B6" w:rsidRDefault="00DF3EE4" w:rsidP="00DF3EE4">
      <w:pPr>
        <w:spacing w:before="240"/>
        <w:rPr>
          <w:b/>
          <w:bCs/>
          <w:lang w:val="en-GB"/>
        </w:rPr>
      </w:pPr>
      <w:r w:rsidRPr="000826B6">
        <w:rPr>
          <w:b/>
          <w:bCs/>
          <w:lang w:val="en-GB"/>
        </w:rPr>
        <w:t>Number of CIVIS visiting academics / trainers / teaching staff participating to the physical part</w:t>
      </w:r>
    </w:p>
    <w:tbl>
      <w:tblPr>
        <w:tblStyle w:val="Grilledutableau"/>
        <w:tblW w:w="0" w:type="auto"/>
        <w:tblLook w:val="04A0" w:firstRow="1" w:lastRow="0" w:firstColumn="1" w:lastColumn="0" w:noHBand="0" w:noVBand="1"/>
      </w:tblPr>
      <w:tblGrid>
        <w:gridCol w:w="9350"/>
      </w:tblGrid>
      <w:tr w:rsidR="000826B6" w:rsidRPr="000826B6" w14:paraId="430CCEAA" w14:textId="77777777" w:rsidTr="00390510">
        <w:trPr>
          <w:trHeight w:val="440"/>
        </w:trPr>
        <w:tc>
          <w:tcPr>
            <w:tcW w:w="9350" w:type="dxa"/>
          </w:tcPr>
          <w:p w14:paraId="70DF56AB" w14:textId="77777777" w:rsidR="00DF3EE4" w:rsidRPr="000826B6" w:rsidRDefault="00DF3EE4" w:rsidP="00390510">
            <w:pPr>
              <w:rPr>
                <w:lang w:val="en-GB"/>
              </w:rPr>
            </w:pPr>
          </w:p>
        </w:tc>
      </w:tr>
    </w:tbl>
    <w:p w14:paraId="4CB93034" w14:textId="54F9493C" w:rsidR="00DF3EE4" w:rsidRPr="000826B6" w:rsidRDefault="00DF3EE4" w:rsidP="00DF3EE4">
      <w:pPr>
        <w:spacing w:before="240"/>
        <w:rPr>
          <w:b/>
          <w:bCs/>
          <w:lang w:val="en-GB"/>
        </w:rPr>
      </w:pPr>
      <w:r w:rsidRPr="000826B6">
        <w:rPr>
          <w:b/>
          <w:bCs/>
          <w:lang w:val="en-GB"/>
        </w:rPr>
        <w:lastRenderedPageBreak/>
        <w:t>Different stakeholders involved (if any)</w:t>
      </w:r>
    </w:p>
    <w:tbl>
      <w:tblPr>
        <w:tblStyle w:val="Grilledutableau"/>
        <w:tblW w:w="0" w:type="auto"/>
        <w:tblLook w:val="04A0" w:firstRow="1" w:lastRow="0" w:firstColumn="1" w:lastColumn="0" w:noHBand="0" w:noVBand="1"/>
      </w:tblPr>
      <w:tblGrid>
        <w:gridCol w:w="9350"/>
      </w:tblGrid>
      <w:tr w:rsidR="000826B6" w:rsidRPr="000826B6" w14:paraId="08A1A061" w14:textId="77777777" w:rsidTr="00390510">
        <w:trPr>
          <w:trHeight w:val="728"/>
        </w:trPr>
        <w:tc>
          <w:tcPr>
            <w:tcW w:w="9350" w:type="dxa"/>
          </w:tcPr>
          <w:p w14:paraId="0532CAFB" w14:textId="77777777" w:rsidR="004D15CC" w:rsidRPr="000826B6" w:rsidRDefault="004D15CC" w:rsidP="00390510">
            <w:pPr>
              <w:rPr>
                <w:lang w:val="en-GB"/>
              </w:rPr>
            </w:pPr>
          </w:p>
        </w:tc>
      </w:tr>
    </w:tbl>
    <w:p w14:paraId="07C6A687" w14:textId="3972E8F5" w:rsidR="00DF3EE4" w:rsidRPr="000826B6" w:rsidRDefault="00DF3EE4" w:rsidP="004D15CC">
      <w:pPr>
        <w:spacing w:before="240"/>
        <w:rPr>
          <w:b/>
          <w:bCs/>
          <w:sz w:val="28"/>
          <w:szCs w:val="28"/>
          <w:lang w:val="en-GB"/>
        </w:rPr>
      </w:pPr>
      <w:r w:rsidRPr="000826B6">
        <w:rPr>
          <w:b/>
          <w:bCs/>
          <w:sz w:val="28"/>
          <w:szCs w:val="28"/>
          <w:lang w:val="en-GB"/>
        </w:rPr>
        <w:t>Other Details</w:t>
      </w:r>
      <w:r w:rsidR="00EB1AB8" w:rsidRPr="000826B6">
        <w:rPr>
          <w:b/>
          <w:bCs/>
          <w:sz w:val="28"/>
          <w:szCs w:val="28"/>
          <w:lang w:val="en-GB"/>
        </w:rPr>
        <w:t xml:space="preserve"> </w:t>
      </w:r>
    </w:p>
    <w:p w14:paraId="77D4A1C5" w14:textId="0846355D" w:rsidR="00DF3EE4" w:rsidRPr="000826B6" w:rsidRDefault="00DF3EE4" w:rsidP="00DF3EE4">
      <w:pPr>
        <w:rPr>
          <w:b/>
          <w:bCs/>
          <w:lang w:val="en-GB"/>
        </w:rPr>
      </w:pPr>
      <w:r w:rsidRPr="000826B6">
        <w:rPr>
          <w:b/>
          <w:bCs/>
          <w:lang w:val="en-GB"/>
        </w:rPr>
        <w:t>Impact &amp; dissemination of results</w:t>
      </w:r>
    </w:p>
    <w:tbl>
      <w:tblPr>
        <w:tblStyle w:val="Grilledutableau"/>
        <w:tblW w:w="0" w:type="auto"/>
        <w:tblLook w:val="04A0" w:firstRow="1" w:lastRow="0" w:firstColumn="1" w:lastColumn="0" w:noHBand="0" w:noVBand="1"/>
      </w:tblPr>
      <w:tblGrid>
        <w:gridCol w:w="9350"/>
      </w:tblGrid>
      <w:tr w:rsidR="000826B6" w:rsidRPr="000826B6" w14:paraId="195BDD9F" w14:textId="77777777" w:rsidTr="008C709E">
        <w:trPr>
          <w:trHeight w:val="998"/>
        </w:trPr>
        <w:tc>
          <w:tcPr>
            <w:tcW w:w="9350" w:type="dxa"/>
          </w:tcPr>
          <w:p w14:paraId="6CE14689" w14:textId="77777777" w:rsidR="004D15CC" w:rsidRPr="000826B6" w:rsidRDefault="004D15CC" w:rsidP="00390510">
            <w:pPr>
              <w:rPr>
                <w:lang w:val="en-GB"/>
              </w:rPr>
            </w:pPr>
          </w:p>
        </w:tc>
      </w:tr>
    </w:tbl>
    <w:p w14:paraId="70C97514" w14:textId="32557CC5" w:rsidR="00DF3EE4" w:rsidRPr="000826B6" w:rsidRDefault="00DF3EE4" w:rsidP="008C709E">
      <w:pPr>
        <w:spacing w:before="240"/>
        <w:rPr>
          <w:b/>
          <w:bCs/>
          <w:lang w:val="en-GB"/>
        </w:rPr>
      </w:pPr>
      <w:r w:rsidRPr="000826B6">
        <w:rPr>
          <w:b/>
          <w:bCs/>
          <w:lang w:val="en-GB"/>
        </w:rPr>
        <w:t xml:space="preserve">Do you consider potential outcomes beyond the implementation of the </w:t>
      </w:r>
      <w:proofErr w:type="gramStart"/>
      <w:r w:rsidRPr="000826B6">
        <w:rPr>
          <w:b/>
          <w:bCs/>
          <w:lang w:val="en-GB"/>
        </w:rPr>
        <w:t>program</w:t>
      </w:r>
      <w:proofErr w:type="gramEnd"/>
    </w:p>
    <w:p w14:paraId="7B9D8662" w14:textId="64B07B37" w:rsidR="00DF3EE4" w:rsidRPr="000826B6" w:rsidRDefault="00DF3EE4" w:rsidP="004D15CC">
      <w:pPr>
        <w:pStyle w:val="Paragraphedeliste"/>
        <w:numPr>
          <w:ilvl w:val="0"/>
          <w:numId w:val="12"/>
        </w:numPr>
        <w:rPr>
          <w:lang w:val="en-GB"/>
        </w:rPr>
      </w:pPr>
      <w:r w:rsidRPr="000826B6">
        <w:rPr>
          <w:lang w:val="en-GB"/>
        </w:rPr>
        <w:t>Develop a master degree program</w:t>
      </w:r>
    </w:p>
    <w:p w14:paraId="65396332" w14:textId="3650C1E7" w:rsidR="00DF3EE4" w:rsidRPr="000826B6" w:rsidRDefault="00DF3EE4" w:rsidP="004D15CC">
      <w:pPr>
        <w:pStyle w:val="Paragraphedeliste"/>
        <w:numPr>
          <w:ilvl w:val="0"/>
          <w:numId w:val="12"/>
        </w:numPr>
        <w:rPr>
          <w:lang w:val="en-GB"/>
        </w:rPr>
      </w:pPr>
      <w:r w:rsidRPr="000826B6">
        <w:rPr>
          <w:lang w:val="en-GB"/>
        </w:rPr>
        <w:t>Establish a research network</w:t>
      </w:r>
    </w:p>
    <w:p w14:paraId="659F7045" w14:textId="4A752275" w:rsidR="00DF3EE4" w:rsidRPr="000826B6" w:rsidRDefault="00DF3EE4" w:rsidP="004D15CC">
      <w:pPr>
        <w:pStyle w:val="Paragraphedeliste"/>
        <w:numPr>
          <w:ilvl w:val="0"/>
          <w:numId w:val="12"/>
        </w:numPr>
        <w:rPr>
          <w:lang w:val="en-GB"/>
        </w:rPr>
      </w:pPr>
      <w:r w:rsidRPr="000826B6">
        <w:rPr>
          <w:lang w:val="en-GB"/>
        </w:rPr>
        <w:t>MSCA actions</w:t>
      </w:r>
    </w:p>
    <w:p w14:paraId="30A2F19E" w14:textId="47427C50" w:rsidR="00DF3EE4" w:rsidRPr="000826B6" w:rsidRDefault="00DF3EE4" w:rsidP="004D15CC">
      <w:pPr>
        <w:pStyle w:val="Paragraphedeliste"/>
        <w:numPr>
          <w:ilvl w:val="0"/>
          <w:numId w:val="12"/>
        </w:numPr>
        <w:rPr>
          <w:lang w:val="en-GB"/>
        </w:rPr>
      </w:pPr>
      <w:r w:rsidRPr="000826B6">
        <w:rPr>
          <w:lang w:val="en-GB"/>
        </w:rPr>
        <w:t>Research projects</w:t>
      </w:r>
    </w:p>
    <w:p w14:paraId="761BF91C" w14:textId="2D62A47E" w:rsidR="00DF3EE4" w:rsidRPr="000826B6" w:rsidRDefault="00DF3EE4" w:rsidP="004D15CC">
      <w:pPr>
        <w:pStyle w:val="Paragraphedeliste"/>
        <w:numPr>
          <w:ilvl w:val="0"/>
          <w:numId w:val="12"/>
        </w:numPr>
        <w:rPr>
          <w:lang w:val="en-GB"/>
        </w:rPr>
      </w:pPr>
      <w:r w:rsidRPr="000826B6">
        <w:rPr>
          <w:lang w:val="en-GB"/>
        </w:rPr>
        <w:t>Other learning activities</w:t>
      </w:r>
    </w:p>
    <w:p w14:paraId="2A30A8A6" w14:textId="791CF7EF" w:rsidR="00DF3EE4" w:rsidRPr="000826B6" w:rsidRDefault="00DF3EE4" w:rsidP="004D15CC">
      <w:pPr>
        <w:pStyle w:val="Paragraphedeliste"/>
        <w:numPr>
          <w:ilvl w:val="0"/>
          <w:numId w:val="12"/>
        </w:numPr>
        <w:rPr>
          <w:lang w:val="en-GB"/>
        </w:rPr>
      </w:pPr>
      <w:r w:rsidRPr="000826B6">
        <w:rPr>
          <w:lang w:val="en-GB"/>
        </w:rPr>
        <w:t xml:space="preserve">Other, please specify... </w:t>
      </w:r>
      <w:r w:rsidRPr="000826B6">
        <w:rPr>
          <w:lang w:val="en-GB"/>
        </w:rPr>
        <w:tab/>
      </w:r>
    </w:p>
    <w:p w14:paraId="27C2BD5A" w14:textId="36FA222D" w:rsidR="00DF3EE4" w:rsidRPr="000826B6" w:rsidRDefault="00DF3EE4" w:rsidP="004D15CC">
      <w:pPr>
        <w:spacing w:before="240"/>
        <w:rPr>
          <w:b/>
          <w:bCs/>
          <w:lang w:val="en-GB"/>
        </w:rPr>
      </w:pPr>
      <w:r w:rsidRPr="000826B6">
        <w:rPr>
          <w:b/>
          <w:bCs/>
          <w:lang w:val="en-GB"/>
        </w:rPr>
        <w:t>Sustainability of the project (referring to the previous options)</w:t>
      </w:r>
    </w:p>
    <w:p w14:paraId="74E6DF63" w14:textId="77777777" w:rsidR="00DF3EE4" w:rsidRPr="000826B6" w:rsidRDefault="00DF3EE4" w:rsidP="00DF3EE4">
      <w:pPr>
        <w:rPr>
          <w:i/>
          <w:iCs/>
          <w:lang w:val="en-GB"/>
        </w:rPr>
      </w:pPr>
      <w:r w:rsidRPr="000826B6">
        <w:rPr>
          <w:i/>
          <w:iCs/>
          <w:lang w:val="en-GB"/>
        </w:rPr>
        <w:t>Mention number of foreseen editions; possibility of co-funding; module of an already existing course and/or an already existing larger program; potential development of a larger scale project; etc.</w:t>
      </w:r>
    </w:p>
    <w:tbl>
      <w:tblPr>
        <w:tblStyle w:val="Grilledutableau"/>
        <w:tblW w:w="0" w:type="auto"/>
        <w:tblLook w:val="04A0" w:firstRow="1" w:lastRow="0" w:firstColumn="1" w:lastColumn="0" w:noHBand="0" w:noVBand="1"/>
      </w:tblPr>
      <w:tblGrid>
        <w:gridCol w:w="9350"/>
      </w:tblGrid>
      <w:tr w:rsidR="000826B6" w:rsidRPr="000826B6" w14:paraId="0198F4D9" w14:textId="77777777" w:rsidTr="008C709E">
        <w:trPr>
          <w:trHeight w:val="872"/>
        </w:trPr>
        <w:tc>
          <w:tcPr>
            <w:tcW w:w="9350" w:type="dxa"/>
          </w:tcPr>
          <w:p w14:paraId="69B5E181" w14:textId="77777777" w:rsidR="004D15CC" w:rsidRPr="000826B6" w:rsidRDefault="004D15CC" w:rsidP="00390510">
            <w:pPr>
              <w:rPr>
                <w:lang w:val="en-GB"/>
              </w:rPr>
            </w:pPr>
          </w:p>
        </w:tc>
      </w:tr>
    </w:tbl>
    <w:p w14:paraId="18E978C2" w14:textId="61C0B880" w:rsidR="00761F63" w:rsidRPr="000826B6" w:rsidRDefault="00DF3EE4" w:rsidP="004D15CC">
      <w:pPr>
        <w:spacing w:before="240"/>
        <w:rPr>
          <w:b/>
          <w:bCs/>
          <w:lang w:val="en-GB"/>
        </w:rPr>
      </w:pPr>
      <w:proofErr w:type="gramStart"/>
      <w:r w:rsidRPr="000826B6">
        <w:rPr>
          <w:b/>
          <w:bCs/>
          <w:lang w:val="en-GB"/>
        </w:rPr>
        <w:t>Other</w:t>
      </w:r>
      <w:proofErr w:type="gramEnd"/>
      <w:r w:rsidRPr="000826B6">
        <w:rPr>
          <w:b/>
          <w:bCs/>
          <w:lang w:val="en-GB"/>
        </w:rPr>
        <w:t xml:space="preserve"> planned events</w:t>
      </w:r>
      <w:r w:rsidR="004D15CC" w:rsidRPr="000826B6">
        <w:rPr>
          <w:b/>
          <w:bCs/>
          <w:lang w:val="en-GB"/>
        </w:rPr>
        <w:t xml:space="preserve"> </w:t>
      </w:r>
      <w:r w:rsidRPr="000826B6">
        <w:rPr>
          <w:b/>
          <w:bCs/>
          <w:lang w:val="en-GB"/>
        </w:rPr>
        <w:t>/</w:t>
      </w:r>
      <w:r w:rsidR="004D15CC" w:rsidRPr="000826B6">
        <w:rPr>
          <w:b/>
          <w:bCs/>
          <w:lang w:val="en-GB"/>
        </w:rPr>
        <w:t xml:space="preserve"> </w:t>
      </w:r>
      <w:r w:rsidRPr="000826B6">
        <w:rPr>
          <w:b/>
          <w:bCs/>
          <w:lang w:val="en-GB"/>
        </w:rPr>
        <w:t>social programme (if any)</w:t>
      </w:r>
      <w:r w:rsidR="00E717FD" w:rsidRPr="000826B6">
        <w:rPr>
          <w:b/>
          <w:bCs/>
          <w:lang w:val="en-GB"/>
        </w:rPr>
        <w:t xml:space="preserve"> </w:t>
      </w:r>
    </w:p>
    <w:tbl>
      <w:tblPr>
        <w:tblStyle w:val="Grilledutableau"/>
        <w:tblW w:w="0" w:type="auto"/>
        <w:tblLook w:val="04A0" w:firstRow="1" w:lastRow="0" w:firstColumn="1" w:lastColumn="0" w:noHBand="0" w:noVBand="1"/>
      </w:tblPr>
      <w:tblGrid>
        <w:gridCol w:w="9350"/>
      </w:tblGrid>
      <w:tr w:rsidR="000826B6" w:rsidRPr="000826B6" w14:paraId="1345FCA3" w14:textId="77777777" w:rsidTr="008C709E">
        <w:trPr>
          <w:trHeight w:val="917"/>
        </w:trPr>
        <w:tc>
          <w:tcPr>
            <w:tcW w:w="9350" w:type="dxa"/>
          </w:tcPr>
          <w:p w14:paraId="670A5AB0" w14:textId="77777777" w:rsidR="004D15CC" w:rsidRPr="000826B6" w:rsidRDefault="004D15CC" w:rsidP="00390510">
            <w:pPr>
              <w:rPr>
                <w:lang w:val="en-GB"/>
              </w:rPr>
            </w:pPr>
          </w:p>
        </w:tc>
      </w:tr>
    </w:tbl>
    <w:p w14:paraId="09F0CBE4" w14:textId="3397CDD8" w:rsidR="008C709E" w:rsidRPr="000826B6" w:rsidRDefault="008C709E" w:rsidP="008C709E">
      <w:pPr>
        <w:spacing w:before="240"/>
        <w:rPr>
          <w:b/>
          <w:bCs/>
          <w:lang w:val="en-GB"/>
        </w:rPr>
      </w:pPr>
      <w:r w:rsidRPr="000826B6">
        <w:rPr>
          <w:b/>
          <w:bCs/>
          <w:lang w:val="en-GB"/>
        </w:rPr>
        <w:t>Would you consider adding innovative pedagogies, service learning, civic engagement or link with Open Labs in your program?</w:t>
      </w:r>
      <w:r w:rsidR="00E717FD" w:rsidRPr="000826B6">
        <w:rPr>
          <w:b/>
          <w:bCs/>
          <w:lang w:val="en-GB"/>
        </w:rPr>
        <w:t xml:space="preserve"> </w:t>
      </w:r>
    </w:p>
    <w:p w14:paraId="75CAA984" w14:textId="77777777" w:rsidR="008C709E" w:rsidRPr="000826B6" w:rsidRDefault="008C709E" w:rsidP="008C709E">
      <w:pPr>
        <w:rPr>
          <w:i/>
          <w:iCs/>
          <w:lang w:val="en-GB"/>
        </w:rPr>
      </w:pPr>
      <w:r w:rsidRPr="000826B6">
        <w:rPr>
          <w:i/>
          <w:iCs/>
          <w:lang w:val="en-GB"/>
        </w:rPr>
        <w:t>Mention potential ideas you'd like to develop and support expectation from CIVIS you could foresee.</w:t>
      </w:r>
    </w:p>
    <w:tbl>
      <w:tblPr>
        <w:tblStyle w:val="Grilledutableau"/>
        <w:tblW w:w="0" w:type="auto"/>
        <w:tblLook w:val="04A0" w:firstRow="1" w:lastRow="0" w:firstColumn="1" w:lastColumn="0" w:noHBand="0" w:noVBand="1"/>
      </w:tblPr>
      <w:tblGrid>
        <w:gridCol w:w="9350"/>
      </w:tblGrid>
      <w:tr w:rsidR="008C709E" w:rsidRPr="000826B6" w14:paraId="7962D9D3" w14:textId="77777777" w:rsidTr="008C709E">
        <w:trPr>
          <w:trHeight w:val="980"/>
        </w:trPr>
        <w:tc>
          <w:tcPr>
            <w:tcW w:w="9350" w:type="dxa"/>
          </w:tcPr>
          <w:p w14:paraId="160C854F" w14:textId="77777777" w:rsidR="008C709E" w:rsidRPr="000826B6" w:rsidRDefault="008C709E" w:rsidP="00390510">
            <w:pPr>
              <w:rPr>
                <w:lang w:val="en-GB"/>
              </w:rPr>
            </w:pPr>
          </w:p>
        </w:tc>
      </w:tr>
    </w:tbl>
    <w:p w14:paraId="1ADC85F3" w14:textId="0DBBE8E7" w:rsidR="00E717FD" w:rsidRPr="000826B6" w:rsidRDefault="00E717FD" w:rsidP="008C709E">
      <w:pPr>
        <w:spacing w:before="240"/>
        <w:rPr>
          <w:b/>
          <w:bCs/>
          <w:lang w:val="en-GB"/>
        </w:rPr>
      </w:pPr>
    </w:p>
    <w:p w14:paraId="1801362A" w14:textId="6B092998" w:rsidR="000826B6" w:rsidRPr="00416A9B" w:rsidRDefault="000826B6" w:rsidP="000826B6">
      <w:pPr>
        <w:spacing w:before="100" w:beforeAutospacing="1" w:after="100" w:afterAutospacing="1" w:line="240" w:lineRule="auto"/>
        <w:rPr>
          <w:b/>
          <w:bCs/>
          <w:lang w:val="en-GB"/>
        </w:rPr>
      </w:pPr>
      <w:r w:rsidRPr="000826B6">
        <w:rPr>
          <w:b/>
          <w:bCs/>
          <w:noProof/>
          <w:lang w:val="en-GB"/>
        </w:rPr>
        <w:lastRenderedPageBreak/>
        <mc:AlternateContent>
          <mc:Choice Requires="wps">
            <w:drawing>
              <wp:anchor distT="45720" distB="45720" distL="114300" distR="114300" simplePos="0" relativeHeight="251659264" behindDoc="0" locked="0" layoutInCell="1" allowOverlap="1" wp14:anchorId="0C9AAE47" wp14:editId="4C69B385">
                <wp:simplePos x="0" y="0"/>
                <wp:positionH relativeFrom="margin">
                  <wp:align>right</wp:align>
                </wp:positionH>
                <wp:positionV relativeFrom="paragraph">
                  <wp:posOffset>619125</wp:posOffset>
                </wp:positionV>
                <wp:extent cx="5915025" cy="1404620"/>
                <wp:effectExtent l="0" t="0" r="28575" b="27305"/>
                <wp:wrapThrough wrapText="bothSides">
                  <wp:wrapPolygon edited="0">
                    <wp:start x="0" y="0"/>
                    <wp:lineTo x="0" y="21837"/>
                    <wp:lineTo x="21635" y="21837"/>
                    <wp:lineTo x="21635"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3CE95CF7" w14:textId="77777777" w:rsidR="000826B6" w:rsidRPr="000826B6" w:rsidRDefault="000826B6">
                                <w:pPr>
                                  <w:rPr>
                                    <w:lang w:val="fr-FR"/>
                                  </w:rPr>
                                </w:pPr>
                                <w:r>
                                  <w:rPr>
                                    <w:lang w:val="fr-FR"/>
                                  </w:rP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AAE47" id="_x0000_t202" coordsize="21600,21600" o:spt="202" path="m,l,21600r21600,l21600,xe">
                <v:stroke joinstyle="miter"/>
                <v:path gradientshapeok="t" o:connecttype="rect"/>
              </v:shapetype>
              <v:shape id="Zone de texte 2" o:spid="_x0000_s1026" type="#_x0000_t202" style="position:absolute;margin-left:414.55pt;margin-top:48.75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">
                <v:textbox style="mso-fit-shape-to-text:t">
                  <w:txbxContent>
                    <w:sdt>
                      <w:sdtPr>
                        <w:id w:val="568603642"/>
                        <w:temporary/>
                        <w:showingPlcHdr/>
                        <w15:appearance w15:val="hidden"/>
                      </w:sdtPr>
                      <w:sdtContent>
                        <w:p w14:paraId="3CE95CF7" w14:textId="77777777" w:rsidR="000826B6" w:rsidRPr="000826B6" w:rsidRDefault="000826B6">
                          <w:pPr>
                            <w:rPr>
                              <w:lang w:val="fr-FR"/>
                            </w:rPr>
                          </w:pPr>
                          <w:r>
                            <w:rPr>
                              <w:lang w:val="fr-FR"/>
                            </w:rPr>
                            <w:t>[Attirez l’attention du lecteur avec une citation du document ou utilisez cet espace pour mettre en valeur un point clé. Pour placer cette zone de texte n’importe où sur la page, faites-la simplement glisser.]</w:t>
                          </w:r>
                        </w:p>
                      </w:sdtContent>
                    </w:sdt>
                  </w:txbxContent>
                </v:textbox>
                <w10:wrap type="through" anchorx="margin"/>
              </v:shape>
            </w:pict>
          </mc:Fallback>
        </mc:AlternateContent>
      </w:r>
      <w:r w:rsidRPr="00416A9B">
        <w:rPr>
          <w:b/>
          <w:bCs/>
          <w:lang w:val="en-GB"/>
        </w:rPr>
        <w:t>Would you consider contributing to CIVIS priorities: inclusion and diversity and/or environment and fight against climate change? </w:t>
      </w:r>
    </w:p>
    <w:p w14:paraId="06C09BE9" w14:textId="77777777" w:rsidR="000826B6" w:rsidRPr="00416A9B" w:rsidRDefault="000826B6" w:rsidP="000826B6">
      <w:pPr>
        <w:spacing w:before="100" w:beforeAutospacing="1" w:after="100" w:afterAutospacing="1" w:line="240" w:lineRule="auto"/>
        <w:rPr>
          <w:rFonts w:ascii="Times New Roman" w:eastAsia="Times New Roman" w:hAnsi="Times New Roman" w:cs="Times New Roman"/>
          <w:sz w:val="24"/>
          <w:szCs w:val="24"/>
          <w:lang w:eastAsia="fr-FR"/>
        </w:rPr>
      </w:pPr>
      <w:r w:rsidRPr="00416A9B">
        <w:rPr>
          <w:rFonts w:ascii="Times New Roman" w:eastAsia="Times New Roman" w:hAnsi="Times New Roman" w:cs="Times New Roman"/>
          <w:i/>
          <w:iCs/>
          <w:sz w:val="24"/>
          <w:szCs w:val="24"/>
          <w:lang w:eastAsia="fr-FR"/>
        </w:rPr>
        <w:t>Mention potential ideas, planned experiment or best practices you'd like to develop and support expectation from CIVIS you could foresee.</w:t>
      </w:r>
    </w:p>
    <w:p w14:paraId="5C3C2FC0" w14:textId="77777777" w:rsidR="0034183E" w:rsidRPr="000826B6" w:rsidRDefault="0034183E" w:rsidP="008C709E">
      <w:pPr>
        <w:spacing w:before="240"/>
        <w:rPr>
          <w:b/>
          <w:bCs/>
          <w:lang w:val="en-GB"/>
        </w:rPr>
      </w:pPr>
    </w:p>
    <w:p w14:paraId="54F051CD" w14:textId="0B399525" w:rsidR="008C709E" w:rsidRPr="000826B6" w:rsidRDefault="008C709E" w:rsidP="008C709E">
      <w:pPr>
        <w:spacing w:before="240"/>
        <w:rPr>
          <w:lang w:val="en-GB"/>
        </w:rPr>
      </w:pPr>
      <w:r w:rsidRPr="000826B6">
        <w:rPr>
          <w:b/>
          <w:bCs/>
          <w:lang w:val="en-GB"/>
        </w:rPr>
        <w:t>Institution confirmation</w:t>
      </w:r>
      <w:r w:rsidRPr="000826B6">
        <w:rPr>
          <w:lang w:val="en-GB"/>
        </w:rPr>
        <w:t xml:space="preserve">   </w:t>
      </w:r>
    </w:p>
    <w:p w14:paraId="7CADF663" w14:textId="05A6C058" w:rsidR="008C709E" w:rsidRPr="000826B6" w:rsidRDefault="008C709E" w:rsidP="008C709E">
      <w:pPr>
        <w:rPr>
          <w:lang w:val="en-GB"/>
        </w:rPr>
      </w:pPr>
      <w:r w:rsidRPr="000826B6">
        <w:rPr>
          <w:b/>
          <w:bCs/>
          <w:lang w:val="en-GB"/>
        </w:rPr>
        <w:t>UPLOAD FILE!</w:t>
      </w:r>
      <w:r w:rsidRPr="000826B6">
        <w:rPr>
          <w:lang w:val="en-GB"/>
        </w:rPr>
        <w:t xml:space="preserve"> (Approved Letter of Intent)</w:t>
      </w:r>
    </w:p>
    <w:p w14:paraId="042E5E7D" w14:textId="0FF0E390" w:rsidR="00C47A5E" w:rsidRDefault="00C47A5E">
      <w:pPr>
        <w:rPr>
          <w:lang w:val="en-GB"/>
        </w:rPr>
      </w:pPr>
    </w:p>
    <w:p w14:paraId="6BB99708" w14:textId="49E40A10" w:rsidR="00390510" w:rsidRDefault="00390510" w:rsidP="00894BA6">
      <w:pPr>
        <w:ind w:firstLine="720"/>
        <w:rPr>
          <w:lang w:val="en-GB"/>
        </w:rPr>
      </w:pPr>
    </w:p>
    <w:p w14:paraId="4C62E0E7" w14:textId="77777777" w:rsidR="00390510" w:rsidRPr="00DC6077" w:rsidRDefault="00390510" w:rsidP="00894BA6">
      <w:pPr>
        <w:ind w:firstLine="720"/>
        <w:rPr>
          <w:lang w:val="en-GB"/>
        </w:rPr>
      </w:pPr>
    </w:p>
    <w:sectPr w:rsidR="00390510" w:rsidRPr="00DC6077" w:rsidSect="00DD351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75"/>
    <w:multiLevelType w:val="hybridMultilevel"/>
    <w:tmpl w:val="E47062D8"/>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56ED"/>
    <w:multiLevelType w:val="hybridMultilevel"/>
    <w:tmpl w:val="1D16401E"/>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93C53"/>
    <w:multiLevelType w:val="hybridMultilevel"/>
    <w:tmpl w:val="F07A3D7A"/>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1C26"/>
    <w:multiLevelType w:val="hybridMultilevel"/>
    <w:tmpl w:val="3CBA2A90"/>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41540"/>
    <w:multiLevelType w:val="hybridMultilevel"/>
    <w:tmpl w:val="B8702F44"/>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7884"/>
    <w:multiLevelType w:val="hybridMultilevel"/>
    <w:tmpl w:val="5E02E8FA"/>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6F41"/>
    <w:multiLevelType w:val="hybridMultilevel"/>
    <w:tmpl w:val="B4FA78F6"/>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2B92"/>
    <w:multiLevelType w:val="hybridMultilevel"/>
    <w:tmpl w:val="868C2008"/>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F1AA3"/>
    <w:multiLevelType w:val="hybridMultilevel"/>
    <w:tmpl w:val="2A8EE96E"/>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E41A5"/>
    <w:multiLevelType w:val="hybridMultilevel"/>
    <w:tmpl w:val="49409550"/>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A4486"/>
    <w:multiLevelType w:val="hybridMultilevel"/>
    <w:tmpl w:val="2E665752"/>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812CC"/>
    <w:multiLevelType w:val="hybridMultilevel"/>
    <w:tmpl w:val="929CFAA2"/>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04A47"/>
    <w:multiLevelType w:val="hybridMultilevel"/>
    <w:tmpl w:val="83E0A5D8"/>
    <w:lvl w:ilvl="0" w:tplc="517A1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8"/>
  </w:num>
  <w:num w:numId="8">
    <w:abstractNumId w:val="9"/>
  </w:num>
  <w:num w:numId="9">
    <w:abstractNumId w:val="11"/>
  </w:num>
  <w:num w:numId="10">
    <w:abstractNumId w:val="0"/>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30"/>
    <w:rsid w:val="00062B7F"/>
    <w:rsid w:val="00070EA7"/>
    <w:rsid w:val="000826B6"/>
    <w:rsid w:val="00093BBC"/>
    <w:rsid w:val="000964E6"/>
    <w:rsid w:val="000B58BF"/>
    <w:rsid w:val="000F33EF"/>
    <w:rsid w:val="00107C88"/>
    <w:rsid w:val="00123EF6"/>
    <w:rsid w:val="00142B67"/>
    <w:rsid w:val="00167B8C"/>
    <w:rsid w:val="001779ED"/>
    <w:rsid w:val="001956E2"/>
    <w:rsid w:val="001B351B"/>
    <w:rsid w:val="001E334B"/>
    <w:rsid w:val="001F5FD4"/>
    <w:rsid w:val="00210BF5"/>
    <w:rsid w:val="00243AEF"/>
    <w:rsid w:val="00256F07"/>
    <w:rsid w:val="00274C08"/>
    <w:rsid w:val="00286AE1"/>
    <w:rsid w:val="002D491A"/>
    <w:rsid w:val="00303B30"/>
    <w:rsid w:val="00332B89"/>
    <w:rsid w:val="0034183E"/>
    <w:rsid w:val="00347EB1"/>
    <w:rsid w:val="00350B3C"/>
    <w:rsid w:val="00390510"/>
    <w:rsid w:val="00396447"/>
    <w:rsid w:val="003A5E2C"/>
    <w:rsid w:val="003E5BF9"/>
    <w:rsid w:val="004658F2"/>
    <w:rsid w:val="00491504"/>
    <w:rsid w:val="00492FE2"/>
    <w:rsid w:val="0049655E"/>
    <w:rsid w:val="004D15CC"/>
    <w:rsid w:val="004D623C"/>
    <w:rsid w:val="00506373"/>
    <w:rsid w:val="00507780"/>
    <w:rsid w:val="00535A1D"/>
    <w:rsid w:val="00610BDB"/>
    <w:rsid w:val="00627250"/>
    <w:rsid w:val="0064010F"/>
    <w:rsid w:val="00666A4B"/>
    <w:rsid w:val="006900B9"/>
    <w:rsid w:val="00696EB7"/>
    <w:rsid w:val="006B5223"/>
    <w:rsid w:val="006F407C"/>
    <w:rsid w:val="007308F8"/>
    <w:rsid w:val="00752185"/>
    <w:rsid w:val="00761F63"/>
    <w:rsid w:val="00797267"/>
    <w:rsid w:val="007A0934"/>
    <w:rsid w:val="007B2BF2"/>
    <w:rsid w:val="00825220"/>
    <w:rsid w:val="00840382"/>
    <w:rsid w:val="00855BCA"/>
    <w:rsid w:val="008567EE"/>
    <w:rsid w:val="0086495C"/>
    <w:rsid w:val="00884847"/>
    <w:rsid w:val="00894BA6"/>
    <w:rsid w:val="008C709E"/>
    <w:rsid w:val="008F5EE4"/>
    <w:rsid w:val="00950D6F"/>
    <w:rsid w:val="00992376"/>
    <w:rsid w:val="0099301E"/>
    <w:rsid w:val="009C5C60"/>
    <w:rsid w:val="009D420A"/>
    <w:rsid w:val="00A23F66"/>
    <w:rsid w:val="00AA745C"/>
    <w:rsid w:val="00AD4A3F"/>
    <w:rsid w:val="00AF239D"/>
    <w:rsid w:val="00AF2A97"/>
    <w:rsid w:val="00B839BA"/>
    <w:rsid w:val="00C259F5"/>
    <w:rsid w:val="00C47A5E"/>
    <w:rsid w:val="00CB123E"/>
    <w:rsid w:val="00CB2894"/>
    <w:rsid w:val="00CB7C10"/>
    <w:rsid w:val="00CF7D3B"/>
    <w:rsid w:val="00D07887"/>
    <w:rsid w:val="00D667C5"/>
    <w:rsid w:val="00D929CA"/>
    <w:rsid w:val="00DB266C"/>
    <w:rsid w:val="00DC09FE"/>
    <w:rsid w:val="00DC6077"/>
    <w:rsid w:val="00DC74FA"/>
    <w:rsid w:val="00DD351A"/>
    <w:rsid w:val="00DF3EE4"/>
    <w:rsid w:val="00E3138A"/>
    <w:rsid w:val="00E4527D"/>
    <w:rsid w:val="00E46760"/>
    <w:rsid w:val="00E52BCC"/>
    <w:rsid w:val="00E64643"/>
    <w:rsid w:val="00E66EB3"/>
    <w:rsid w:val="00E717FD"/>
    <w:rsid w:val="00E9160A"/>
    <w:rsid w:val="00EB1AB8"/>
    <w:rsid w:val="00EE45A1"/>
    <w:rsid w:val="00F27E30"/>
    <w:rsid w:val="00F76878"/>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A74D"/>
  <w15:chartTrackingRefBased/>
  <w15:docId w15:val="{435EE7C5-CE29-471C-A68E-A4D4B464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2778</Words>
  <Characters>15279</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ALEXANDRU-MIHAI CARTIS</dc:creator>
  <cp:keywords/>
  <dc:description/>
  <cp:lastModifiedBy>MAXIT Laurence</cp:lastModifiedBy>
  <cp:revision>2</cp:revision>
  <dcterms:created xsi:type="dcterms:W3CDTF">2024-04-25T13:11:00Z</dcterms:created>
  <dcterms:modified xsi:type="dcterms:W3CDTF">2024-04-25T13:11:00Z</dcterms:modified>
</cp:coreProperties>
</file>