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AE62" w14:textId="1982F720" w:rsidR="00002067" w:rsidRPr="007C3EB8" w:rsidRDefault="00002067" w:rsidP="00002067">
      <w:pPr>
        <w:pStyle w:val="Kopfzeile"/>
        <w:rPr>
          <w:lang w:val="en-US"/>
        </w:rPr>
      </w:pPr>
    </w:p>
    <w:p w14:paraId="2058D2F6" w14:textId="0368271B" w:rsidR="005D7869" w:rsidRPr="00BD0580" w:rsidRDefault="003750A3" w:rsidP="00BD0580">
      <w:pPr>
        <w:spacing w:after="120"/>
        <w:jc w:val="center"/>
        <w:rPr>
          <w:rFonts w:ascii="Calibri" w:eastAsia="Times New Roman" w:hAnsi="Calibri" w:cs="Calibri"/>
          <w:b/>
          <w:bCs/>
          <w:color w:val="5B9BD5"/>
          <w:sz w:val="28"/>
          <w:szCs w:val="28"/>
          <w:lang w:val="en-GB" w:eastAsia="de-DE"/>
        </w:rPr>
      </w:pPr>
      <w:r w:rsidRPr="00BD0580">
        <w:rPr>
          <w:rFonts w:ascii="Calibri" w:eastAsia="Times New Roman" w:hAnsi="Calibri" w:cs="Calibri"/>
          <w:b/>
          <w:bCs/>
          <w:color w:val="5B9BD5"/>
          <w:sz w:val="28"/>
          <w:szCs w:val="28"/>
          <w:lang w:val="en-GB" w:eastAsia="de-DE"/>
        </w:rPr>
        <w:t>CIVIS Workshop for doctoral students</w:t>
      </w:r>
    </w:p>
    <w:p w14:paraId="706B4C37" w14:textId="4805039B" w:rsidR="002F703E" w:rsidRPr="00BD0580" w:rsidRDefault="00781A2D" w:rsidP="00BD0580">
      <w:pPr>
        <w:spacing w:after="120"/>
        <w:jc w:val="center"/>
        <w:rPr>
          <w:rFonts w:ascii="Calibri" w:eastAsia="Times New Roman" w:hAnsi="Calibri" w:cs="Calibri"/>
          <w:b/>
          <w:bCs/>
          <w:color w:val="5B9BD5"/>
          <w:sz w:val="28"/>
          <w:szCs w:val="28"/>
          <w:lang w:val="en-GB" w:eastAsia="de-DE"/>
        </w:rPr>
      </w:pPr>
      <w:r w:rsidRPr="00BD0580">
        <w:rPr>
          <w:rFonts w:ascii="Calibri" w:eastAsia="Times New Roman" w:hAnsi="Calibri" w:cs="Calibri"/>
          <w:b/>
          <w:bCs/>
          <w:color w:val="5B9BD5"/>
          <w:sz w:val="28"/>
          <w:szCs w:val="28"/>
          <w:lang w:val="en-GB" w:eastAsia="de-DE"/>
        </w:rPr>
        <w:t xml:space="preserve"> “</w:t>
      </w:r>
      <w:r w:rsidR="002F703E" w:rsidRPr="00BD0580">
        <w:rPr>
          <w:rFonts w:ascii="Calibri" w:eastAsia="Times New Roman" w:hAnsi="Calibri" w:cs="Calibri"/>
          <w:b/>
          <w:bCs/>
          <w:color w:val="5B9BD5"/>
          <w:sz w:val="28"/>
          <w:szCs w:val="28"/>
          <w:lang w:val="en-GB" w:eastAsia="de-DE"/>
        </w:rPr>
        <w:t>Language and Identity in the Intercultural Encounter</w:t>
      </w:r>
      <w:r w:rsidRPr="00BD0580">
        <w:rPr>
          <w:rFonts w:ascii="Calibri" w:eastAsia="Times New Roman" w:hAnsi="Calibri" w:cs="Calibri"/>
          <w:b/>
          <w:bCs/>
          <w:color w:val="5B9BD5"/>
          <w:sz w:val="28"/>
          <w:szCs w:val="28"/>
          <w:lang w:val="en-GB" w:eastAsia="de-DE"/>
        </w:rPr>
        <w:t>”</w:t>
      </w:r>
    </w:p>
    <w:p w14:paraId="301CEF7C" w14:textId="7BFE842D" w:rsidR="00781A2D" w:rsidRPr="00BD0580" w:rsidRDefault="00781A2D" w:rsidP="00BD0580">
      <w:pPr>
        <w:spacing w:after="120"/>
        <w:jc w:val="center"/>
        <w:rPr>
          <w:rFonts w:ascii="Calibri" w:eastAsia="Times New Roman" w:hAnsi="Calibri" w:cs="Calibri"/>
          <w:b/>
          <w:bCs/>
          <w:color w:val="5B9BD5"/>
          <w:sz w:val="28"/>
          <w:szCs w:val="28"/>
          <w:lang w:val="en-GB" w:eastAsia="de-DE"/>
        </w:rPr>
      </w:pPr>
      <w:r w:rsidRPr="00BD0580">
        <w:rPr>
          <w:rFonts w:ascii="Calibri" w:eastAsia="Times New Roman" w:hAnsi="Calibri" w:cs="Calibri"/>
          <w:b/>
          <w:bCs/>
          <w:color w:val="5B9BD5"/>
          <w:sz w:val="28"/>
          <w:szCs w:val="28"/>
          <w:lang w:val="en-GB" w:eastAsia="de-DE"/>
        </w:rPr>
        <w:t>6th-</w:t>
      </w:r>
      <w:r w:rsidR="00002067" w:rsidRPr="00BD0580">
        <w:rPr>
          <w:rFonts w:ascii="Calibri" w:eastAsia="Times New Roman" w:hAnsi="Calibri" w:cs="Calibri"/>
          <w:b/>
          <w:bCs/>
          <w:color w:val="5B9BD5"/>
          <w:sz w:val="28"/>
          <w:szCs w:val="28"/>
          <w:lang w:val="en-GB" w:eastAsia="de-DE"/>
        </w:rPr>
        <w:t>8</w:t>
      </w:r>
      <w:r w:rsidRPr="00BD0580">
        <w:rPr>
          <w:rFonts w:ascii="Calibri" w:eastAsia="Times New Roman" w:hAnsi="Calibri" w:cs="Calibri"/>
          <w:b/>
          <w:bCs/>
          <w:color w:val="5B9BD5"/>
          <w:sz w:val="28"/>
          <w:szCs w:val="28"/>
          <w:lang w:val="en-GB" w:eastAsia="de-DE"/>
        </w:rPr>
        <w:t>th of June,</w:t>
      </w:r>
      <w:r w:rsidR="00B2206E" w:rsidRPr="00BD0580">
        <w:rPr>
          <w:rFonts w:ascii="Calibri" w:eastAsia="Times New Roman" w:hAnsi="Calibri" w:cs="Calibri"/>
          <w:b/>
          <w:bCs/>
          <w:color w:val="5B9BD5"/>
          <w:sz w:val="28"/>
          <w:szCs w:val="28"/>
          <w:lang w:val="en-GB" w:eastAsia="de-DE"/>
        </w:rPr>
        <w:t xml:space="preserve"> 2022</w:t>
      </w:r>
      <w:r w:rsidRPr="00BD0580">
        <w:rPr>
          <w:rFonts w:ascii="Calibri" w:eastAsia="Times New Roman" w:hAnsi="Calibri" w:cs="Calibri"/>
          <w:b/>
          <w:bCs/>
          <w:color w:val="5B9BD5"/>
          <w:sz w:val="28"/>
          <w:szCs w:val="28"/>
          <w:lang w:val="en-GB" w:eastAsia="de-DE"/>
        </w:rPr>
        <w:t xml:space="preserve"> </w:t>
      </w:r>
    </w:p>
    <w:p w14:paraId="606E768F" w14:textId="77777777" w:rsidR="003750A3" w:rsidRDefault="003750A3" w:rsidP="003750A3">
      <w:pPr>
        <w:rPr>
          <w:rFonts w:ascii="Times New Roman" w:hAnsi="Times New Roman" w:cs="Times New Roman"/>
          <w:sz w:val="28"/>
          <w:lang w:val="en-US"/>
        </w:rPr>
      </w:pPr>
    </w:p>
    <w:p w14:paraId="198461C9" w14:textId="06A82229" w:rsidR="00300B0C" w:rsidRDefault="00300B0C" w:rsidP="002F703E">
      <w:pPr>
        <w:jc w:val="center"/>
        <w:rPr>
          <w:rFonts w:ascii="Times New Roman" w:hAnsi="Times New Roman" w:cs="Times New Roman"/>
          <w:sz w:val="28"/>
          <w:lang w:val="en-US"/>
        </w:rPr>
      </w:pPr>
    </w:p>
    <w:p w14:paraId="7B33239B" w14:textId="1F4578B9" w:rsidR="00300B0C" w:rsidRDefault="00300B0C" w:rsidP="00BD0580">
      <w:p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BD0580">
        <w:rPr>
          <w:rFonts w:ascii="Times New Roman" w:hAnsi="Times New Roman" w:cs="Times New Roman"/>
          <w:b/>
          <w:lang w:val="en-US"/>
        </w:rPr>
        <w:t>Venue</w:t>
      </w:r>
      <w:r>
        <w:rPr>
          <w:rFonts w:ascii="Times New Roman" w:hAnsi="Times New Roman" w:cs="Times New Roman"/>
          <w:lang w:val="en-US"/>
        </w:rPr>
        <w:t>:</w:t>
      </w:r>
      <w:r w:rsidR="00B2206E">
        <w:rPr>
          <w:rFonts w:ascii="Times New Roman" w:hAnsi="Times New Roman" w:cs="Times New Roman"/>
          <w:lang w:val="en-US"/>
        </w:rPr>
        <w:t xml:space="preserve"> University of Bucharest, Romania</w:t>
      </w:r>
    </w:p>
    <w:p w14:paraId="005C73F0" w14:textId="742422FA" w:rsidR="00300B0C" w:rsidRDefault="00300B0C" w:rsidP="00BD0580">
      <w:p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BD0580">
        <w:rPr>
          <w:rFonts w:ascii="Times New Roman" w:hAnsi="Times New Roman" w:cs="Times New Roman"/>
          <w:b/>
          <w:lang w:val="en-US"/>
        </w:rPr>
        <w:t>Application Deadline</w:t>
      </w:r>
      <w:r>
        <w:rPr>
          <w:rFonts w:ascii="Times New Roman" w:hAnsi="Times New Roman" w:cs="Times New Roman"/>
          <w:lang w:val="en-US"/>
        </w:rPr>
        <w:t xml:space="preserve">: </w:t>
      </w:r>
      <w:r w:rsidR="00B2206E">
        <w:rPr>
          <w:rFonts w:ascii="Times New Roman" w:hAnsi="Times New Roman" w:cs="Times New Roman"/>
          <w:lang w:val="en-US"/>
        </w:rPr>
        <w:t>20</w:t>
      </w:r>
      <w:r w:rsidR="00B2206E" w:rsidRPr="00B2206E">
        <w:rPr>
          <w:rFonts w:ascii="Times New Roman" w:hAnsi="Times New Roman" w:cs="Times New Roman"/>
          <w:vertAlign w:val="superscript"/>
          <w:lang w:val="en-US"/>
        </w:rPr>
        <w:t>th</w:t>
      </w:r>
      <w:r w:rsidR="00B2206E">
        <w:rPr>
          <w:rFonts w:ascii="Times New Roman" w:hAnsi="Times New Roman" w:cs="Times New Roman"/>
          <w:lang w:val="en-US"/>
        </w:rPr>
        <w:t xml:space="preserve"> April, 2022</w:t>
      </w:r>
    </w:p>
    <w:p w14:paraId="14A9215F" w14:textId="434EA60F" w:rsidR="00300B0C" w:rsidRDefault="00300B0C" w:rsidP="00BD058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BD0580">
        <w:rPr>
          <w:rFonts w:ascii="Times New Roman" w:hAnsi="Times New Roman" w:cs="Times New Roman"/>
          <w:b/>
          <w:lang w:val="en-US"/>
        </w:rPr>
        <w:t>Lecturers</w:t>
      </w:r>
      <w:r>
        <w:rPr>
          <w:rFonts w:ascii="Times New Roman" w:hAnsi="Times New Roman" w:cs="Times New Roman"/>
          <w:lang w:val="en-US"/>
        </w:rPr>
        <w:t>:</w:t>
      </w:r>
      <w:r w:rsidR="00B2206E">
        <w:rPr>
          <w:rFonts w:ascii="Times New Roman" w:hAnsi="Times New Roman" w:cs="Times New Roman"/>
          <w:lang w:val="en-US"/>
        </w:rPr>
        <w:t xml:space="preserve"> </w:t>
      </w:r>
      <w:r w:rsidR="00804698">
        <w:rPr>
          <w:rFonts w:ascii="Times New Roman" w:hAnsi="Times New Roman" w:cs="Times New Roman"/>
          <w:lang w:val="en-US"/>
        </w:rPr>
        <w:t xml:space="preserve">Helena </w:t>
      </w:r>
      <w:proofErr w:type="spellStart"/>
      <w:r w:rsidR="00804698">
        <w:rPr>
          <w:rFonts w:ascii="Times New Roman" w:hAnsi="Times New Roman" w:cs="Times New Roman"/>
          <w:lang w:val="en-US"/>
        </w:rPr>
        <w:t>Bodin</w:t>
      </w:r>
      <w:proofErr w:type="spellEnd"/>
      <w:r w:rsidR="00804698">
        <w:rPr>
          <w:rFonts w:ascii="Times New Roman" w:hAnsi="Times New Roman" w:cs="Times New Roman"/>
          <w:lang w:val="en-US"/>
        </w:rPr>
        <w:t xml:space="preserve"> (University of Stockholm), </w:t>
      </w:r>
      <w:r w:rsidR="00002067">
        <w:rPr>
          <w:rFonts w:ascii="Times New Roman" w:hAnsi="Times New Roman" w:cs="Times New Roman"/>
          <w:lang w:val="en-US"/>
        </w:rPr>
        <w:t xml:space="preserve">Héctor Grad </w:t>
      </w:r>
      <w:proofErr w:type="spellStart"/>
      <w:r w:rsidR="00002067">
        <w:rPr>
          <w:rFonts w:ascii="Times New Roman" w:hAnsi="Times New Roman" w:cs="Times New Roman"/>
          <w:lang w:val="en-US"/>
        </w:rPr>
        <w:t>Fuchsel</w:t>
      </w:r>
      <w:proofErr w:type="spellEnd"/>
      <w:r w:rsidR="00002067">
        <w:rPr>
          <w:rFonts w:ascii="Times New Roman" w:hAnsi="Times New Roman" w:cs="Times New Roman"/>
          <w:lang w:val="en-US"/>
        </w:rPr>
        <w:t xml:space="preserve">, (Universidad </w:t>
      </w:r>
      <w:proofErr w:type="spellStart"/>
      <w:r w:rsidR="00002067">
        <w:rPr>
          <w:rFonts w:ascii="Times New Roman" w:hAnsi="Times New Roman" w:cs="Times New Roman"/>
          <w:lang w:val="en-US"/>
        </w:rPr>
        <w:t>Autónoma</w:t>
      </w:r>
      <w:proofErr w:type="spellEnd"/>
      <w:r w:rsidR="00002067">
        <w:rPr>
          <w:rFonts w:ascii="Times New Roman" w:hAnsi="Times New Roman" w:cs="Times New Roman"/>
          <w:lang w:val="en-US"/>
        </w:rPr>
        <w:t xml:space="preserve"> de Madrid), </w:t>
      </w:r>
      <w:proofErr w:type="spellStart"/>
      <w:r w:rsidR="00002067">
        <w:rPr>
          <w:rFonts w:ascii="Times New Roman" w:hAnsi="Times New Roman" w:cs="Times New Roman"/>
          <w:lang w:val="en-US"/>
        </w:rPr>
        <w:t>M</w:t>
      </w:r>
      <w:r w:rsidR="00BD0580">
        <w:rPr>
          <w:rFonts w:ascii="Times New Roman" w:hAnsi="Times New Roman" w:cs="Times New Roman"/>
          <w:lang w:val="en-US"/>
        </w:rPr>
        <w:t>ă</w:t>
      </w:r>
      <w:r w:rsidR="00002067">
        <w:rPr>
          <w:rFonts w:ascii="Times New Roman" w:hAnsi="Times New Roman" w:cs="Times New Roman"/>
          <w:lang w:val="en-US"/>
        </w:rPr>
        <w:t>d</w:t>
      </w:r>
      <w:r w:rsidR="00BD0580">
        <w:rPr>
          <w:rFonts w:ascii="Times New Roman" w:hAnsi="Times New Roman" w:cs="Times New Roman"/>
          <w:lang w:val="en-US"/>
        </w:rPr>
        <w:t>ă</w:t>
      </w:r>
      <w:r w:rsidR="00002067">
        <w:rPr>
          <w:rFonts w:ascii="Times New Roman" w:hAnsi="Times New Roman" w:cs="Times New Roman"/>
          <w:lang w:val="en-US"/>
        </w:rPr>
        <w:t>lina</w:t>
      </w:r>
      <w:proofErr w:type="spellEnd"/>
      <w:r w:rsidR="00002067">
        <w:rPr>
          <w:rFonts w:ascii="Times New Roman" w:hAnsi="Times New Roman" w:cs="Times New Roman"/>
          <w:lang w:val="en-US"/>
        </w:rPr>
        <w:t xml:space="preserve"> Guzun (University of Bucharest/University of Tübingen), </w:t>
      </w:r>
      <w:r w:rsidR="00B2206E">
        <w:rPr>
          <w:rFonts w:ascii="Times New Roman" w:hAnsi="Times New Roman" w:cs="Times New Roman"/>
          <w:lang w:val="en-US"/>
        </w:rPr>
        <w:t xml:space="preserve">Bogdan Mincă (University of Bucharest), </w:t>
      </w:r>
      <w:r w:rsidR="00804698">
        <w:rPr>
          <w:rFonts w:ascii="Times New Roman" w:hAnsi="Times New Roman" w:cs="Times New Roman"/>
          <w:lang w:val="en-US"/>
        </w:rPr>
        <w:t>Niels Weidtmann (University of Tübingen)</w:t>
      </w:r>
    </w:p>
    <w:p w14:paraId="682685D2" w14:textId="77777777" w:rsidR="00300B0C" w:rsidRPr="00300B0C" w:rsidRDefault="00300B0C" w:rsidP="00BD0580">
      <w:p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</w:p>
    <w:p w14:paraId="789387B4" w14:textId="1F942458" w:rsidR="00A75385" w:rsidRDefault="00300B0C" w:rsidP="00BD0580">
      <w:p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BD0580">
        <w:rPr>
          <w:rFonts w:ascii="Calibri" w:eastAsia="Times New Roman" w:hAnsi="Calibri" w:cs="Calibri"/>
          <w:b/>
          <w:bCs/>
          <w:color w:val="5B9BD5"/>
          <w:sz w:val="28"/>
          <w:szCs w:val="28"/>
          <w:lang w:val="en-GB" w:eastAsia="de-DE"/>
        </w:rPr>
        <w:t>Topic</w:t>
      </w:r>
    </w:p>
    <w:p w14:paraId="51CD0090" w14:textId="1142FF2A" w:rsidR="001A6102" w:rsidRDefault="002F703E" w:rsidP="00BD0580">
      <w:p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When reflecting upon identity, we must bear in mind at least two levels on which we can </w:t>
      </w:r>
      <w:proofErr w:type="spellStart"/>
      <w:r>
        <w:rPr>
          <w:rFonts w:ascii="Times New Roman" w:hAnsi="Times New Roman" w:cs="Times New Roman"/>
          <w:lang w:val="en-US"/>
        </w:rPr>
        <w:t>anal</w:t>
      </w:r>
      <w:r w:rsidR="00AF32E3"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  <w:lang w:val="en-US"/>
        </w:rPr>
        <w:t>se</w:t>
      </w:r>
      <w:proofErr w:type="spellEnd"/>
      <w:r>
        <w:rPr>
          <w:rFonts w:ascii="Times New Roman" w:hAnsi="Times New Roman" w:cs="Times New Roman"/>
          <w:lang w:val="en-US"/>
        </w:rPr>
        <w:t xml:space="preserve"> this concept: on one hand, </w:t>
      </w:r>
      <w:r w:rsidR="00FE540F">
        <w:rPr>
          <w:rFonts w:ascii="Times New Roman" w:hAnsi="Times New Roman" w:cs="Times New Roman"/>
          <w:lang w:val="en-US"/>
        </w:rPr>
        <w:t xml:space="preserve">the level of </w:t>
      </w:r>
      <w:r>
        <w:rPr>
          <w:rFonts w:ascii="Times New Roman" w:hAnsi="Times New Roman" w:cs="Times New Roman"/>
          <w:lang w:val="en-US"/>
        </w:rPr>
        <w:t>personal identity, on the other</w:t>
      </w:r>
      <w:r w:rsidR="00FE540F">
        <w:rPr>
          <w:rFonts w:ascii="Times New Roman" w:hAnsi="Times New Roman" w:cs="Times New Roman"/>
          <w:lang w:val="en-US"/>
        </w:rPr>
        <w:t xml:space="preserve"> hand</w:t>
      </w:r>
      <w:r>
        <w:rPr>
          <w:rFonts w:ascii="Times New Roman" w:hAnsi="Times New Roman" w:cs="Times New Roman"/>
          <w:lang w:val="en-US"/>
        </w:rPr>
        <w:t xml:space="preserve">, </w:t>
      </w:r>
      <w:r w:rsidR="00C97746">
        <w:rPr>
          <w:rFonts w:ascii="Times New Roman" w:hAnsi="Times New Roman" w:cs="Times New Roman"/>
          <w:lang w:val="en-US"/>
        </w:rPr>
        <w:t xml:space="preserve">the one of </w:t>
      </w:r>
      <w:r>
        <w:rPr>
          <w:rFonts w:ascii="Times New Roman" w:hAnsi="Times New Roman" w:cs="Times New Roman"/>
          <w:lang w:val="en-US"/>
        </w:rPr>
        <w:t xml:space="preserve">collective identity. But, </w:t>
      </w:r>
      <w:r w:rsidR="005A1944">
        <w:rPr>
          <w:rFonts w:ascii="Times New Roman" w:hAnsi="Times New Roman" w:cs="Times New Roman"/>
          <w:lang w:val="en-US"/>
        </w:rPr>
        <w:t>under</w:t>
      </w:r>
      <w:r>
        <w:rPr>
          <w:rFonts w:ascii="Times New Roman" w:hAnsi="Times New Roman" w:cs="Times New Roman"/>
          <w:lang w:val="en-US"/>
        </w:rPr>
        <w:t xml:space="preserve"> both </w:t>
      </w:r>
      <w:r w:rsidR="005A1944">
        <w:rPr>
          <w:rFonts w:ascii="Times New Roman" w:hAnsi="Times New Roman" w:cs="Times New Roman"/>
          <w:lang w:val="en-US"/>
        </w:rPr>
        <w:t>of these perspectives</w:t>
      </w:r>
      <w:r>
        <w:rPr>
          <w:rFonts w:ascii="Times New Roman" w:hAnsi="Times New Roman" w:cs="Times New Roman"/>
          <w:lang w:val="en-US"/>
        </w:rPr>
        <w:t>, identity can be put itself into question as a concept. In the philosophical tradition, identity stands for stability, sameness and unity as opposed to changing and multiplicity.</w:t>
      </w:r>
      <w:r w:rsidR="001A6102">
        <w:rPr>
          <w:rFonts w:ascii="Times New Roman" w:hAnsi="Times New Roman" w:cs="Times New Roman"/>
          <w:lang w:val="en-US"/>
        </w:rPr>
        <w:t xml:space="preserve"> But is the concept of identity understood in these terms suitable for expressing our social being, or should we rather replace it with a notion that </w:t>
      </w:r>
      <w:proofErr w:type="gramStart"/>
      <w:r w:rsidR="001A6102">
        <w:rPr>
          <w:rFonts w:ascii="Times New Roman" w:hAnsi="Times New Roman" w:cs="Times New Roman"/>
          <w:lang w:val="en-US"/>
        </w:rPr>
        <w:t>takes into account</w:t>
      </w:r>
      <w:proofErr w:type="gramEnd"/>
      <w:r w:rsidR="001A6102">
        <w:rPr>
          <w:rFonts w:ascii="Times New Roman" w:hAnsi="Times New Roman" w:cs="Times New Roman"/>
          <w:lang w:val="en-US"/>
        </w:rPr>
        <w:t xml:space="preserve"> multiple allegiances</w:t>
      </w:r>
      <w:r w:rsidR="00957B5E">
        <w:rPr>
          <w:rFonts w:ascii="Times New Roman" w:hAnsi="Times New Roman" w:cs="Times New Roman"/>
          <w:lang w:val="en-US"/>
        </w:rPr>
        <w:t xml:space="preserve"> and diversity,</w:t>
      </w:r>
      <w:r w:rsidR="001A6102">
        <w:rPr>
          <w:rFonts w:ascii="Times New Roman" w:hAnsi="Times New Roman" w:cs="Times New Roman"/>
          <w:lang w:val="en-US"/>
        </w:rPr>
        <w:t xml:space="preserve"> like for example the </w:t>
      </w:r>
      <w:r w:rsidR="00957B5E">
        <w:rPr>
          <w:rFonts w:ascii="Times New Roman" w:hAnsi="Times New Roman" w:cs="Times New Roman"/>
          <w:lang w:val="en-US"/>
        </w:rPr>
        <w:t>notion</w:t>
      </w:r>
      <w:r w:rsidR="001A6102">
        <w:rPr>
          <w:rFonts w:ascii="Times New Roman" w:hAnsi="Times New Roman" w:cs="Times New Roman"/>
          <w:lang w:val="en-US"/>
        </w:rPr>
        <w:t xml:space="preserve"> of “belonging” (</w:t>
      </w:r>
      <w:proofErr w:type="spellStart"/>
      <w:r w:rsidR="001A6102">
        <w:rPr>
          <w:rFonts w:ascii="Times New Roman" w:hAnsi="Times New Roman" w:cs="Times New Roman"/>
          <w:i/>
          <w:lang w:val="en-US"/>
        </w:rPr>
        <w:t>appartenance</w:t>
      </w:r>
      <w:proofErr w:type="spellEnd"/>
      <w:r w:rsidR="001A6102">
        <w:rPr>
          <w:rFonts w:ascii="Times New Roman" w:hAnsi="Times New Roman" w:cs="Times New Roman"/>
          <w:lang w:val="en-US"/>
        </w:rPr>
        <w:t>)?</w:t>
      </w:r>
      <w:r w:rsidR="005839A7">
        <w:rPr>
          <w:rFonts w:ascii="Times New Roman" w:hAnsi="Times New Roman" w:cs="Times New Roman"/>
          <w:lang w:val="en-US"/>
        </w:rPr>
        <w:t xml:space="preserve"> On a personal level, one can belong to several groups or “social identities”, while on the collective level, </w:t>
      </w:r>
      <w:r w:rsidR="004E205D">
        <w:rPr>
          <w:rFonts w:ascii="Times New Roman" w:hAnsi="Times New Roman" w:cs="Times New Roman"/>
          <w:lang w:val="en-US"/>
        </w:rPr>
        <w:t xml:space="preserve">we may ask the question </w:t>
      </w:r>
      <w:r w:rsidR="00E84E6F">
        <w:rPr>
          <w:rFonts w:ascii="Times New Roman" w:hAnsi="Times New Roman" w:cs="Times New Roman"/>
          <w:lang w:val="en-US"/>
        </w:rPr>
        <w:t>of</w:t>
      </w:r>
      <w:r w:rsidR="004E205D">
        <w:rPr>
          <w:rFonts w:ascii="Times New Roman" w:hAnsi="Times New Roman" w:cs="Times New Roman"/>
          <w:lang w:val="en-US"/>
        </w:rPr>
        <w:t xml:space="preserve"> </w:t>
      </w:r>
      <w:r w:rsidR="002C58D4">
        <w:rPr>
          <w:rFonts w:ascii="Times New Roman" w:hAnsi="Times New Roman" w:cs="Times New Roman"/>
          <w:lang w:val="en-US"/>
        </w:rPr>
        <w:t>what insures the cohesion of a community</w:t>
      </w:r>
      <w:r w:rsidR="004E205D">
        <w:rPr>
          <w:rFonts w:ascii="Times New Roman" w:hAnsi="Times New Roman" w:cs="Times New Roman"/>
          <w:lang w:val="en-US"/>
        </w:rPr>
        <w:t xml:space="preserve">, and </w:t>
      </w:r>
      <w:r w:rsidR="002C58D4">
        <w:rPr>
          <w:rFonts w:ascii="Times New Roman" w:hAnsi="Times New Roman" w:cs="Times New Roman"/>
          <w:lang w:val="en-US"/>
        </w:rPr>
        <w:t>what</w:t>
      </w:r>
      <w:r w:rsidR="004E205D">
        <w:rPr>
          <w:rFonts w:ascii="Times New Roman" w:hAnsi="Times New Roman" w:cs="Times New Roman"/>
          <w:lang w:val="en-US"/>
        </w:rPr>
        <w:t xml:space="preserve"> </w:t>
      </w:r>
      <w:r w:rsidR="00B946D7">
        <w:rPr>
          <w:rFonts w:ascii="Times New Roman" w:hAnsi="Times New Roman" w:cs="Times New Roman"/>
          <w:lang w:val="en-US"/>
        </w:rPr>
        <w:t>defines its belonging</w:t>
      </w:r>
      <w:r w:rsidR="004E205D">
        <w:rPr>
          <w:rFonts w:ascii="Times New Roman" w:hAnsi="Times New Roman" w:cs="Times New Roman"/>
          <w:lang w:val="en-US"/>
        </w:rPr>
        <w:t xml:space="preserve">. </w:t>
      </w:r>
    </w:p>
    <w:p w14:paraId="409B72CC" w14:textId="3439F3C5" w:rsidR="004E205D" w:rsidRDefault="00B56DED" w:rsidP="00F338C0">
      <w:p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Such an endeavor leads us to the problem of language: is speech the foundation of this cohesion, in such a way that the </w:t>
      </w:r>
      <w:bookmarkStart w:id="1" w:name="_GoBack"/>
      <w:bookmarkEnd w:id="1"/>
      <w:r w:rsidRPr="003E3894">
        <w:rPr>
          <w:rFonts w:ascii="Times New Roman" w:hAnsi="Times New Roman" w:cs="Times New Roman"/>
          <w:i/>
          <w:lang w:val="en-US"/>
        </w:rPr>
        <w:t>relation</w:t>
      </w:r>
      <w:r>
        <w:rPr>
          <w:rFonts w:ascii="Times New Roman" w:hAnsi="Times New Roman" w:cs="Times New Roman"/>
          <w:lang w:val="en-US"/>
        </w:rPr>
        <w:t xml:space="preserve"> between language and identity is constitutive for both terms? Or, on the contrary, is linguistic </w:t>
      </w:r>
      <w:r w:rsidR="00D37078">
        <w:rPr>
          <w:rFonts w:ascii="Times New Roman" w:hAnsi="Times New Roman" w:cs="Times New Roman"/>
          <w:lang w:val="en-US"/>
        </w:rPr>
        <w:t>congruence</w:t>
      </w:r>
      <w:r>
        <w:rPr>
          <w:rFonts w:ascii="Times New Roman" w:hAnsi="Times New Roman" w:cs="Times New Roman"/>
          <w:lang w:val="en-US"/>
        </w:rPr>
        <w:t xml:space="preserve"> only a type of identification among others</w:t>
      </w:r>
      <w:r w:rsidR="002627D7">
        <w:rPr>
          <w:rFonts w:ascii="Times New Roman" w:hAnsi="Times New Roman" w:cs="Times New Roman"/>
          <w:lang w:val="en-US"/>
        </w:rPr>
        <w:t>, language itself being but one of sever</w:t>
      </w:r>
      <w:r w:rsidR="003E3894">
        <w:rPr>
          <w:rFonts w:ascii="Times New Roman" w:hAnsi="Times New Roman" w:cs="Times New Roman"/>
          <w:lang w:val="en-US"/>
        </w:rPr>
        <w:t>al</w:t>
      </w:r>
      <w:r w:rsidR="002627D7">
        <w:rPr>
          <w:rFonts w:ascii="Times New Roman" w:hAnsi="Times New Roman" w:cs="Times New Roman"/>
          <w:lang w:val="en-US"/>
        </w:rPr>
        <w:t xml:space="preserve"> markers of identity, </w:t>
      </w:r>
      <w:r w:rsidR="0035732C">
        <w:rPr>
          <w:rFonts w:ascii="Times New Roman" w:hAnsi="Times New Roman" w:cs="Times New Roman"/>
          <w:lang w:val="en-US"/>
        </w:rPr>
        <w:t>along with</w:t>
      </w:r>
      <w:r w:rsidR="002627D7">
        <w:rPr>
          <w:rFonts w:ascii="Times New Roman" w:hAnsi="Times New Roman" w:cs="Times New Roman"/>
          <w:lang w:val="en-US"/>
        </w:rPr>
        <w:t xml:space="preserve"> ethnicity, tradition or religion? </w:t>
      </w:r>
      <w:r w:rsidR="003E3894">
        <w:rPr>
          <w:rFonts w:ascii="Times New Roman" w:hAnsi="Times New Roman" w:cs="Times New Roman"/>
          <w:lang w:val="en-US"/>
        </w:rPr>
        <w:t xml:space="preserve">However, unlike religion, language is not exclusive. One can be born in several mother-tongues, or one can displace oneself by learning other languages. Therefore, the question of a foreign language, just as the one of an </w:t>
      </w:r>
      <w:proofErr w:type="spellStart"/>
      <w:r w:rsidR="003E3894">
        <w:rPr>
          <w:rFonts w:ascii="Times New Roman" w:hAnsi="Times New Roman" w:cs="Times New Roman"/>
          <w:lang w:val="en-US"/>
        </w:rPr>
        <w:t>identitary</w:t>
      </w:r>
      <w:proofErr w:type="spellEnd"/>
      <w:r w:rsidR="003E3894">
        <w:rPr>
          <w:rFonts w:ascii="Times New Roman" w:hAnsi="Times New Roman" w:cs="Times New Roman"/>
          <w:lang w:val="en-US"/>
        </w:rPr>
        <w:t xml:space="preserve"> translation, comes to the fore. </w:t>
      </w:r>
      <w:r w:rsidR="00524782">
        <w:rPr>
          <w:rFonts w:ascii="Times New Roman" w:hAnsi="Times New Roman" w:cs="Times New Roman"/>
          <w:lang w:val="en-US"/>
        </w:rPr>
        <w:t xml:space="preserve">In what our individuality is concerned, how does our relation to our mother tongue </w:t>
      </w:r>
      <w:r w:rsidR="00D22F87">
        <w:rPr>
          <w:rFonts w:ascii="Times New Roman" w:hAnsi="Times New Roman" w:cs="Times New Roman"/>
          <w:lang w:val="en-US"/>
        </w:rPr>
        <w:t>change, if we experience our belonging to a community through a foreign language? In what the community itself is concerned, does its</w:t>
      </w:r>
      <w:r w:rsidR="00524782">
        <w:rPr>
          <w:rFonts w:ascii="Times New Roman" w:hAnsi="Times New Roman" w:cs="Times New Roman"/>
          <w:lang w:val="en-US"/>
        </w:rPr>
        <w:t xml:space="preserve"> perception of identity change, by any means, through the encounter of the foreign?</w:t>
      </w:r>
    </w:p>
    <w:p w14:paraId="268FD7D3" w14:textId="25D83021" w:rsidR="00CF517D" w:rsidRDefault="00CF517D" w:rsidP="00F338C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kind of in-between develops itself</w:t>
      </w:r>
      <w:r w:rsidR="00957DA7">
        <w:rPr>
          <w:rFonts w:ascii="Times New Roman" w:hAnsi="Times New Roman" w:cs="Times New Roman"/>
          <w:lang w:val="en-US"/>
        </w:rPr>
        <w:t>, then,</w:t>
      </w:r>
      <w:r>
        <w:rPr>
          <w:rFonts w:ascii="Times New Roman" w:hAnsi="Times New Roman" w:cs="Times New Roman"/>
          <w:lang w:val="en-US"/>
        </w:rPr>
        <w:t xml:space="preserve"> in the middle ground of different cultures, which may speak the same religion or ethnicity, but not necessarily the same language? What kind of intercultural undergoing takes place, for example, between </w:t>
      </w:r>
      <w:r w:rsidR="000A6F24">
        <w:rPr>
          <w:rFonts w:ascii="Times New Roman" w:hAnsi="Times New Roman" w:cs="Times New Roman"/>
          <w:lang w:val="en-US"/>
        </w:rPr>
        <w:t xml:space="preserve">countries like Turkey, Iran and Iraq within Islam, or within Switzerland as a plurilinguistic nationhood?  </w:t>
      </w:r>
      <w:r w:rsidR="00EF1F6E">
        <w:rPr>
          <w:rFonts w:ascii="Times New Roman" w:hAnsi="Times New Roman" w:cs="Times New Roman"/>
          <w:lang w:val="en-US"/>
        </w:rPr>
        <w:t xml:space="preserve">Is </w:t>
      </w:r>
      <w:proofErr w:type="spellStart"/>
      <w:r w:rsidR="00EF1F6E">
        <w:rPr>
          <w:rFonts w:ascii="Times New Roman" w:hAnsi="Times New Roman" w:cs="Times New Roman"/>
          <w:lang w:val="en-US"/>
        </w:rPr>
        <w:t>plurilingualism</w:t>
      </w:r>
      <w:proofErr w:type="spellEnd"/>
      <w:r w:rsidR="00EF1F6E">
        <w:rPr>
          <w:rFonts w:ascii="Times New Roman" w:hAnsi="Times New Roman" w:cs="Times New Roman"/>
          <w:lang w:val="en-US"/>
        </w:rPr>
        <w:t xml:space="preserve"> itself an </w:t>
      </w:r>
      <w:r w:rsidR="00EF1F6E">
        <w:rPr>
          <w:rFonts w:ascii="Times New Roman" w:hAnsi="Times New Roman" w:cs="Times New Roman"/>
          <w:lang w:val="en-US"/>
        </w:rPr>
        <w:lastRenderedPageBreak/>
        <w:t>indisputable reality, or should we all rather affirm, as Jacques Derrida invites us to do, that we have</w:t>
      </w:r>
      <w:r w:rsidR="008C6345">
        <w:rPr>
          <w:rFonts w:ascii="Times New Roman" w:hAnsi="Times New Roman" w:cs="Times New Roman"/>
          <w:lang w:val="en-US"/>
        </w:rPr>
        <w:t xml:space="preserve"> only</w:t>
      </w:r>
      <w:r w:rsidR="00EF1F6E">
        <w:rPr>
          <w:rFonts w:ascii="Times New Roman" w:hAnsi="Times New Roman" w:cs="Times New Roman"/>
          <w:lang w:val="en-US"/>
        </w:rPr>
        <w:t xml:space="preserve"> </w:t>
      </w:r>
      <w:r w:rsidR="008C6345">
        <w:rPr>
          <w:rFonts w:ascii="Times New Roman" w:hAnsi="Times New Roman" w:cs="Times New Roman"/>
          <w:lang w:val="en-US"/>
        </w:rPr>
        <w:t>but</w:t>
      </w:r>
      <w:r w:rsidR="00EF1F6E">
        <w:rPr>
          <w:rFonts w:ascii="Times New Roman" w:hAnsi="Times New Roman" w:cs="Times New Roman"/>
          <w:lang w:val="en-US"/>
        </w:rPr>
        <w:t xml:space="preserve"> one language</w:t>
      </w:r>
      <w:r w:rsidR="00C820A9">
        <w:rPr>
          <w:rFonts w:ascii="Times New Roman" w:hAnsi="Times New Roman" w:cs="Times New Roman"/>
          <w:lang w:val="en-US"/>
        </w:rPr>
        <w:t>,</w:t>
      </w:r>
      <w:r w:rsidR="00EF1F6E">
        <w:rPr>
          <w:rFonts w:ascii="Times New Roman" w:hAnsi="Times New Roman" w:cs="Times New Roman"/>
          <w:lang w:val="en-US"/>
        </w:rPr>
        <w:t xml:space="preserve"> which</w:t>
      </w:r>
      <w:r w:rsidR="00C820A9">
        <w:rPr>
          <w:rFonts w:ascii="Times New Roman" w:hAnsi="Times New Roman" w:cs="Times New Roman"/>
          <w:lang w:val="en-US"/>
        </w:rPr>
        <w:t xml:space="preserve"> though never belongs to us</w:t>
      </w:r>
      <w:r w:rsidR="00EF1F6E">
        <w:rPr>
          <w:rFonts w:ascii="Times New Roman" w:hAnsi="Times New Roman" w:cs="Times New Roman"/>
          <w:lang w:val="en-US"/>
        </w:rPr>
        <w:t xml:space="preserve">? </w:t>
      </w:r>
      <w:r w:rsidR="00996401">
        <w:rPr>
          <w:rFonts w:ascii="Times New Roman" w:hAnsi="Times New Roman" w:cs="Times New Roman"/>
          <w:lang w:val="en-US"/>
        </w:rPr>
        <w:t>In this respect, the question of identity is set upon a new ground, opening an inner finitude proper to any inclusion, just as to any ownership.</w:t>
      </w:r>
    </w:p>
    <w:p w14:paraId="71BB2CC4" w14:textId="34B13FAF" w:rsidR="00300B0C" w:rsidRDefault="00300B0C" w:rsidP="00BD0580">
      <w:p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</w:p>
    <w:p w14:paraId="458CE8F5" w14:textId="48B3ACE8" w:rsidR="00A75385" w:rsidRDefault="00300B0C" w:rsidP="00BD0580">
      <w:p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BD0580">
        <w:rPr>
          <w:rFonts w:ascii="Calibri" w:eastAsia="Times New Roman" w:hAnsi="Calibri" w:cs="Calibri"/>
          <w:b/>
          <w:bCs/>
          <w:color w:val="5B9BD5"/>
          <w:sz w:val="28"/>
          <w:szCs w:val="28"/>
          <w:lang w:val="en-GB" w:eastAsia="de-DE"/>
        </w:rPr>
        <w:t>Organisation</w:t>
      </w:r>
    </w:p>
    <w:p w14:paraId="18CEA9C2" w14:textId="4EC9F190" w:rsidR="001118B8" w:rsidRPr="001118B8" w:rsidRDefault="001118B8" w:rsidP="00BD0580">
      <w:p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1118B8">
        <w:rPr>
          <w:rFonts w:ascii="Times New Roman" w:hAnsi="Times New Roman" w:cs="Times New Roman"/>
          <w:lang w:val="en-US"/>
        </w:rPr>
        <w:t>The workshop is organized under the umbrella of the “CIVIS – A European Civic University” program</w:t>
      </w:r>
      <w:r>
        <w:rPr>
          <w:rFonts w:ascii="Times New Roman" w:hAnsi="Times New Roman" w:cs="Times New Roman"/>
          <w:lang w:val="en-US"/>
        </w:rPr>
        <w:t xml:space="preserve"> </w:t>
      </w:r>
      <w:r w:rsidRPr="001118B8">
        <w:rPr>
          <w:rFonts w:ascii="Times New Roman" w:hAnsi="Times New Roman" w:cs="Times New Roman"/>
          <w:lang w:val="en-US"/>
        </w:rPr>
        <w:t>in which 10 Universities from all over Europe come together to collaborate in research and teaching</w:t>
      </w:r>
      <w:r>
        <w:rPr>
          <w:rFonts w:ascii="Times New Roman" w:hAnsi="Times New Roman" w:cs="Times New Roman"/>
          <w:lang w:val="en-US"/>
        </w:rPr>
        <w:t xml:space="preserve"> </w:t>
      </w:r>
      <w:r w:rsidRPr="001118B8">
        <w:rPr>
          <w:rFonts w:ascii="Times New Roman" w:hAnsi="Times New Roman" w:cs="Times New Roman"/>
          <w:lang w:val="en-US"/>
        </w:rPr>
        <w:t>(Tübingen</w:t>
      </w:r>
      <w:r w:rsidR="00F4657A">
        <w:rPr>
          <w:rFonts w:ascii="Times New Roman" w:hAnsi="Times New Roman" w:cs="Times New Roman"/>
          <w:lang w:val="en-US"/>
        </w:rPr>
        <w:t>,</w:t>
      </w:r>
      <w:r w:rsidRPr="001118B8">
        <w:rPr>
          <w:rFonts w:ascii="Times New Roman" w:hAnsi="Times New Roman" w:cs="Times New Roman"/>
          <w:lang w:val="en-US"/>
        </w:rPr>
        <w:t xml:space="preserve"> Aix</w:t>
      </w:r>
      <w:r w:rsidR="00F4657A">
        <w:rPr>
          <w:rFonts w:ascii="Times New Roman" w:hAnsi="Times New Roman" w:cs="Times New Roman"/>
          <w:lang w:val="en-US"/>
        </w:rPr>
        <w:t>-</w:t>
      </w:r>
      <w:r w:rsidRPr="001118B8">
        <w:rPr>
          <w:rFonts w:ascii="Times New Roman" w:hAnsi="Times New Roman" w:cs="Times New Roman"/>
          <w:lang w:val="en-US"/>
        </w:rPr>
        <w:t>Marseille, Athens, Brussels, Bucharest, Glasgow, Madrid, Rome,</w:t>
      </w:r>
      <w:r>
        <w:rPr>
          <w:rFonts w:ascii="Times New Roman" w:hAnsi="Times New Roman" w:cs="Times New Roman"/>
          <w:lang w:val="en-US"/>
        </w:rPr>
        <w:t xml:space="preserve"> </w:t>
      </w:r>
      <w:r w:rsidRPr="001118B8">
        <w:rPr>
          <w:rFonts w:ascii="Times New Roman" w:hAnsi="Times New Roman" w:cs="Times New Roman"/>
          <w:lang w:val="en-US"/>
        </w:rPr>
        <w:t>Salzburg and Stockholm). It is part of a series of workshops aiming to establish an academic</w:t>
      </w:r>
      <w:r>
        <w:rPr>
          <w:rFonts w:ascii="Times New Roman" w:hAnsi="Times New Roman" w:cs="Times New Roman"/>
          <w:lang w:val="en-US"/>
        </w:rPr>
        <w:t xml:space="preserve"> </w:t>
      </w:r>
      <w:r w:rsidRPr="001118B8">
        <w:rPr>
          <w:rFonts w:ascii="Times New Roman" w:hAnsi="Times New Roman" w:cs="Times New Roman"/>
          <w:lang w:val="en-US"/>
        </w:rPr>
        <w:t>network of PhD-students who are interested in the general topic of “Intercultural Philosophy and</w:t>
      </w:r>
      <w:r>
        <w:rPr>
          <w:rFonts w:ascii="Times New Roman" w:hAnsi="Times New Roman" w:cs="Times New Roman"/>
          <w:lang w:val="en-US"/>
        </w:rPr>
        <w:t xml:space="preserve"> </w:t>
      </w:r>
      <w:r w:rsidRPr="001118B8">
        <w:rPr>
          <w:rFonts w:ascii="Times New Roman" w:hAnsi="Times New Roman" w:cs="Times New Roman"/>
          <w:lang w:val="en-US"/>
        </w:rPr>
        <w:t>Global Epistemologies”.</w:t>
      </w:r>
    </w:p>
    <w:p w14:paraId="3BBF3E62" w14:textId="3244B7FE" w:rsidR="001118B8" w:rsidRPr="001118B8" w:rsidRDefault="001118B8" w:rsidP="00F338C0">
      <w:p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1118B8">
        <w:rPr>
          <w:rFonts w:ascii="Times New Roman" w:hAnsi="Times New Roman" w:cs="Times New Roman"/>
          <w:lang w:val="en-US"/>
        </w:rPr>
        <w:t>The workshop will last for three days. Participants are expected to arrive a day before and to leave</w:t>
      </w:r>
      <w:r>
        <w:rPr>
          <w:rFonts w:ascii="Times New Roman" w:hAnsi="Times New Roman" w:cs="Times New Roman"/>
          <w:lang w:val="en-US"/>
        </w:rPr>
        <w:t xml:space="preserve"> </w:t>
      </w:r>
      <w:r w:rsidRPr="001118B8">
        <w:rPr>
          <w:rFonts w:ascii="Times New Roman" w:hAnsi="Times New Roman" w:cs="Times New Roman"/>
          <w:lang w:val="en-US"/>
        </w:rPr>
        <w:t>the day after the workshop</w:t>
      </w:r>
      <w:r w:rsidR="00F4657A">
        <w:rPr>
          <w:rFonts w:ascii="Times New Roman" w:hAnsi="Times New Roman" w:cs="Times New Roman"/>
          <w:lang w:val="en-US"/>
        </w:rPr>
        <w:t>,</w:t>
      </w:r>
      <w:r w:rsidRPr="001118B8">
        <w:rPr>
          <w:rFonts w:ascii="Times New Roman" w:hAnsi="Times New Roman" w:cs="Times New Roman"/>
          <w:lang w:val="en-US"/>
        </w:rPr>
        <w:t xml:space="preserve"> </w:t>
      </w:r>
      <w:r w:rsidR="00F4657A">
        <w:rPr>
          <w:rFonts w:ascii="Times New Roman" w:hAnsi="Times New Roman" w:cs="Times New Roman"/>
          <w:lang w:val="en-US"/>
        </w:rPr>
        <w:t>so that the workshop itself allows for three whole days of work</w:t>
      </w:r>
      <w:r w:rsidRPr="001118B8">
        <w:rPr>
          <w:rFonts w:ascii="Times New Roman" w:hAnsi="Times New Roman" w:cs="Times New Roman"/>
          <w:lang w:val="en-US"/>
        </w:rPr>
        <w:t>. Besides presentations</w:t>
      </w:r>
      <w:r>
        <w:rPr>
          <w:rFonts w:ascii="Times New Roman" w:hAnsi="Times New Roman" w:cs="Times New Roman"/>
          <w:lang w:val="en-US"/>
        </w:rPr>
        <w:t xml:space="preserve"> </w:t>
      </w:r>
      <w:r w:rsidRPr="001118B8">
        <w:rPr>
          <w:rFonts w:ascii="Times New Roman" w:hAnsi="Times New Roman" w:cs="Times New Roman"/>
          <w:lang w:val="en-US"/>
        </w:rPr>
        <w:t>and seminars</w:t>
      </w:r>
      <w:r w:rsidR="004E37DD">
        <w:rPr>
          <w:rFonts w:ascii="Times New Roman" w:hAnsi="Times New Roman" w:cs="Times New Roman"/>
          <w:lang w:val="en-US"/>
        </w:rPr>
        <w:t xml:space="preserve"> held</w:t>
      </w:r>
      <w:r w:rsidRPr="001118B8">
        <w:rPr>
          <w:rFonts w:ascii="Times New Roman" w:hAnsi="Times New Roman" w:cs="Times New Roman"/>
          <w:lang w:val="en-US"/>
        </w:rPr>
        <w:t xml:space="preserve"> by the lecturers</w:t>
      </w:r>
      <w:r w:rsidR="004E37DD">
        <w:rPr>
          <w:rFonts w:ascii="Times New Roman" w:hAnsi="Times New Roman" w:cs="Times New Roman"/>
          <w:lang w:val="en-US"/>
        </w:rPr>
        <w:t>,</w:t>
      </w:r>
      <w:r w:rsidRPr="001118B8">
        <w:rPr>
          <w:rFonts w:ascii="Times New Roman" w:hAnsi="Times New Roman" w:cs="Times New Roman"/>
          <w:lang w:val="en-US"/>
        </w:rPr>
        <w:t xml:space="preserve"> all participating PhD students are </w:t>
      </w:r>
      <w:r w:rsidR="004E37DD">
        <w:rPr>
          <w:rFonts w:ascii="Times New Roman" w:hAnsi="Times New Roman" w:cs="Times New Roman"/>
          <w:lang w:val="en-US"/>
        </w:rPr>
        <w:t>invited</w:t>
      </w:r>
      <w:r w:rsidRPr="001118B8">
        <w:rPr>
          <w:rFonts w:ascii="Times New Roman" w:hAnsi="Times New Roman" w:cs="Times New Roman"/>
          <w:lang w:val="en-US"/>
        </w:rPr>
        <w:t xml:space="preserve"> to present part of their</w:t>
      </w:r>
      <w:r>
        <w:rPr>
          <w:rFonts w:ascii="Times New Roman" w:hAnsi="Times New Roman" w:cs="Times New Roman"/>
          <w:lang w:val="en-US"/>
        </w:rPr>
        <w:t xml:space="preserve"> </w:t>
      </w:r>
      <w:r w:rsidRPr="001118B8">
        <w:rPr>
          <w:rFonts w:ascii="Times New Roman" w:hAnsi="Times New Roman" w:cs="Times New Roman"/>
          <w:lang w:val="en-US"/>
        </w:rPr>
        <w:t>research projects related to the topic of the workshop (15-minute presentation followed by</w:t>
      </w:r>
      <w:r>
        <w:rPr>
          <w:rFonts w:ascii="Times New Roman" w:hAnsi="Times New Roman" w:cs="Times New Roman"/>
          <w:lang w:val="en-US"/>
        </w:rPr>
        <w:t xml:space="preserve"> </w:t>
      </w:r>
      <w:r w:rsidRPr="001118B8">
        <w:rPr>
          <w:rFonts w:ascii="Times New Roman" w:hAnsi="Times New Roman" w:cs="Times New Roman"/>
          <w:lang w:val="en-US"/>
        </w:rPr>
        <w:t>discussion</w:t>
      </w:r>
      <w:r w:rsidR="00335474">
        <w:rPr>
          <w:rFonts w:ascii="Times New Roman" w:hAnsi="Times New Roman" w:cs="Times New Roman"/>
          <w:lang w:val="en-US"/>
        </w:rPr>
        <w:t>s</w:t>
      </w:r>
      <w:r w:rsidRPr="001118B8">
        <w:rPr>
          <w:rFonts w:ascii="Times New Roman" w:hAnsi="Times New Roman" w:cs="Times New Roman"/>
          <w:lang w:val="en-US"/>
        </w:rPr>
        <w:t>).</w:t>
      </w:r>
    </w:p>
    <w:p w14:paraId="768AFB27" w14:textId="77777777" w:rsidR="006A3E7E" w:rsidRDefault="001118B8" w:rsidP="00F338C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118B8">
        <w:rPr>
          <w:rFonts w:ascii="Times New Roman" w:hAnsi="Times New Roman" w:cs="Times New Roman"/>
          <w:lang w:val="en-US"/>
        </w:rPr>
        <w:t>The workshop is funded by means of</w:t>
      </w:r>
      <w:r w:rsidR="009B23DF">
        <w:rPr>
          <w:rFonts w:ascii="Times New Roman" w:hAnsi="Times New Roman" w:cs="Times New Roman"/>
          <w:lang w:val="en-US"/>
        </w:rPr>
        <w:t xml:space="preserve"> the</w:t>
      </w:r>
      <w:r w:rsidRPr="001118B8">
        <w:rPr>
          <w:rFonts w:ascii="Times New Roman" w:hAnsi="Times New Roman" w:cs="Times New Roman"/>
          <w:lang w:val="en-US"/>
        </w:rPr>
        <w:t xml:space="preserve"> CIVIS</w:t>
      </w:r>
      <w:r w:rsidR="009B23DF">
        <w:rPr>
          <w:rFonts w:ascii="Times New Roman" w:hAnsi="Times New Roman" w:cs="Times New Roman"/>
          <w:lang w:val="en-US"/>
        </w:rPr>
        <w:t xml:space="preserve"> Project</w:t>
      </w:r>
      <w:r w:rsidRPr="001118B8">
        <w:rPr>
          <w:rFonts w:ascii="Times New Roman" w:hAnsi="Times New Roman" w:cs="Times New Roman"/>
          <w:lang w:val="en-US"/>
        </w:rPr>
        <w:t>. Therefore, all participants get a flat-rate allowance to</w:t>
      </w:r>
      <w:r>
        <w:rPr>
          <w:rFonts w:ascii="Times New Roman" w:hAnsi="Times New Roman" w:cs="Times New Roman"/>
          <w:lang w:val="en-US"/>
        </w:rPr>
        <w:t xml:space="preserve"> </w:t>
      </w:r>
      <w:r w:rsidRPr="001118B8">
        <w:rPr>
          <w:rFonts w:ascii="Times New Roman" w:hAnsi="Times New Roman" w:cs="Times New Roman"/>
          <w:lang w:val="en-US"/>
        </w:rPr>
        <w:t xml:space="preserve">cover their travel costs as well as a </w:t>
      </w:r>
      <w:r w:rsidR="00326D45">
        <w:rPr>
          <w:rFonts w:ascii="Times New Roman" w:hAnsi="Times New Roman" w:cs="Times New Roman"/>
          <w:lang w:val="en-US"/>
        </w:rPr>
        <w:t>daily allowance</w:t>
      </w:r>
      <w:r w:rsidRPr="001118B8">
        <w:rPr>
          <w:rFonts w:ascii="Times New Roman" w:hAnsi="Times New Roman" w:cs="Times New Roman"/>
          <w:lang w:val="en-US"/>
        </w:rPr>
        <w:t xml:space="preserve">. </w:t>
      </w:r>
      <w:r w:rsidR="00694DA1">
        <w:rPr>
          <w:rFonts w:ascii="Times New Roman" w:hAnsi="Times New Roman" w:cs="Times New Roman"/>
          <w:lang w:val="en-US"/>
        </w:rPr>
        <w:t>The participants receive these financial</w:t>
      </w:r>
      <w:r w:rsidRPr="001118B8">
        <w:rPr>
          <w:rFonts w:ascii="Times New Roman" w:hAnsi="Times New Roman" w:cs="Times New Roman"/>
          <w:lang w:val="en-US"/>
        </w:rPr>
        <w:t xml:space="preserve"> means </w:t>
      </w:r>
      <w:r w:rsidR="00694DA1">
        <w:rPr>
          <w:rFonts w:ascii="Times New Roman" w:hAnsi="Times New Roman" w:cs="Times New Roman"/>
          <w:lang w:val="en-US"/>
        </w:rPr>
        <w:t>from</w:t>
      </w:r>
      <w:r w:rsidRPr="001118B8">
        <w:rPr>
          <w:rFonts w:ascii="Times New Roman" w:hAnsi="Times New Roman" w:cs="Times New Roman"/>
          <w:lang w:val="en-US"/>
        </w:rPr>
        <w:t xml:space="preserve"> the Erasmus-office of</w:t>
      </w:r>
      <w:r>
        <w:rPr>
          <w:rFonts w:ascii="Times New Roman" w:hAnsi="Times New Roman" w:cs="Times New Roman"/>
          <w:lang w:val="en-US"/>
        </w:rPr>
        <w:t xml:space="preserve"> </w:t>
      </w:r>
      <w:r w:rsidR="00694DA1">
        <w:rPr>
          <w:rFonts w:ascii="Times New Roman" w:hAnsi="Times New Roman" w:cs="Times New Roman"/>
          <w:lang w:val="en-US"/>
        </w:rPr>
        <w:t>their</w:t>
      </w:r>
      <w:r w:rsidRPr="001118B8">
        <w:rPr>
          <w:rFonts w:ascii="Times New Roman" w:hAnsi="Times New Roman" w:cs="Times New Roman"/>
          <w:lang w:val="en-US"/>
        </w:rPr>
        <w:t xml:space="preserve"> respective home Universities. </w:t>
      </w:r>
      <w:r w:rsidR="00694DA1">
        <w:rPr>
          <w:rFonts w:ascii="Times New Roman" w:hAnsi="Times New Roman" w:cs="Times New Roman"/>
          <w:lang w:val="en-US"/>
        </w:rPr>
        <w:t xml:space="preserve">The financial </w:t>
      </w:r>
      <w:r w:rsidR="00317795">
        <w:rPr>
          <w:rFonts w:ascii="Times New Roman" w:hAnsi="Times New Roman" w:cs="Times New Roman"/>
          <w:lang w:val="en-US"/>
        </w:rPr>
        <w:t xml:space="preserve">means </w:t>
      </w:r>
      <w:r w:rsidR="00694DA1">
        <w:rPr>
          <w:rFonts w:ascii="Times New Roman" w:hAnsi="Times New Roman" w:cs="Times New Roman"/>
          <w:lang w:val="en-US"/>
        </w:rPr>
        <w:t>of the workshop ha</w:t>
      </w:r>
      <w:r w:rsidR="00317795">
        <w:rPr>
          <w:rFonts w:ascii="Times New Roman" w:hAnsi="Times New Roman" w:cs="Times New Roman"/>
          <w:lang w:val="en-US"/>
        </w:rPr>
        <w:t>ve</w:t>
      </w:r>
      <w:r w:rsidR="00694DA1">
        <w:rPr>
          <w:rFonts w:ascii="Times New Roman" w:hAnsi="Times New Roman" w:cs="Times New Roman"/>
          <w:lang w:val="en-US"/>
        </w:rPr>
        <w:t xml:space="preserve"> already been granted</w:t>
      </w:r>
      <w:r w:rsidR="00317795">
        <w:rPr>
          <w:rFonts w:ascii="Times New Roman" w:hAnsi="Times New Roman" w:cs="Times New Roman"/>
          <w:lang w:val="en-US"/>
        </w:rPr>
        <w:t>, therefore</w:t>
      </w:r>
      <w:r w:rsidRPr="001118B8">
        <w:rPr>
          <w:rFonts w:ascii="Times New Roman" w:hAnsi="Times New Roman" w:cs="Times New Roman"/>
          <w:lang w:val="en-US"/>
        </w:rPr>
        <w:t xml:space="preserve"> </w:t>
      </w:r>
      <w:r w:rsidR="00317795">
        <w:rPr>
          <w:rFonts w:ascii="Times New Roman" w:hAnsi="Times New Roman" w:cs="Times New Roman"/>
          <w:lang w:val="en-US"/>
        </w:rPr>
        <w:t>w</w:t>
      </w:r>
      <w:r w:rsidRPr="001118B8">
        <w:rPr>
          <w:rFonts w:ascii="Times New Roman" w:hAnsi="Times New Roman" w:cs="Times New Roman"/>
          <w:lang w:val="en-US"/>
        </w:rPr>
        <w:t xml:space="preserve">e </w:t>
      </w:r>
      <w:r w:rsidR="00694DA1">
        <w:rPr>
          <w:rFonts w:ascii="Times New Roman" w:hAnsi="Times New Roman" w:cs="Times New Roman"/>
          <w:lang w:val="en-US"/>
        </w:rPr>
        <w:t>can</w:t>
      </w:r>
      <w:r>
        <w:rPr>
          <w:rFonts w:ascii="Times New Roman" w:hAnsi="Times New Roman" w:cs="Times New Roman"/>
          <w:lang w:val="en-US"/>
        </w:rPr>
        <w:t xml:space="preserve"> </w:t>
      </w:r>
      <w:r w:rsidRPr="001118B8">
        <w:rPr>
          <w:rFonts w:ascii="Times New Roman" w:hAnsi="Times New Roman" w:cs="Times New Roman"/>
          <w:lang w:val="en-US"/>
        </w:rPr>
        <w:t xml:space="preserve">assist you </w:t>
      </w:r>
      <w:r w:rsidR="00317795">
        <w:rPr>
          <w:rFonts w:ascii="Times New Roman" w:hAnsi="Times New Roman" w:cs="Times New Roman"/>
          <w:lang w:val="en-US"/>
        </w:rPr>
        <w:t>in the process of</w:t>
      </w:r>
      <w:r w:rsidRPr="001118B8">
        <w:rPr>
          <w:rFonts w:ascii="Times New Roman" w:hAnsi="Times New Roman" w:cs="Times New Roman"/>
          <w:lang w:val="en-US"/>
        </w:rPr>
        <w:t xml:space="preserve"> </w:t>
      </w:r>
      <w:r w:rsidR="00317795">
        <w:rPr>
          <w:rFonts w:ascii="Times New Roman" w:hAnsi="Times New Roman" w:cs="Times New Roman"/>
          <w:lang w:val="en-US"/>
        </w:rPr>
        <w:t>receiving</w:t>
      </w:r>
      <w:r w:rsidRPr="001118B8">
        <w:rPr>
          <w:rFonts w:ascii="Times New Roman" w:hAnsi="Times New Roman" w:cs="Times New Roman"/>
          <w:lang w:val="en-US"/>
        </w:rPr>
        <w:t xml:space="preserve"> your </w:t>
      </w:r>
      <w:r w:rsidR="00317795">
        <w:rPr>
          <w:rFonts w:ascii="Times New Roman" w:hAnsi="Times New Roman" w:cs="Times New Roman"/>
          <w:lang w:val="en-US"/>
        </w:rPr>
        <w:t>grant</w:t>
      </w:r>
      <w:r w:rsidRPr="001118B8">
        <w:rPr>
          <w:rFonts w:ascii="Times New Roman" w:hAnsi="Times New Roman" w:cs="Times New Roman"/>
          <w:lang w:val="en-US"/>
        </w:rPr>
        <w:t xml:space="preserve">. </w:t>
      </w:r>
    </w:p>
    <w:p w14:paraId="7837E979" w14:textId="77777777" w:rsidR="00002067" w:rsidRDefault="00002067" w:rsidP="00BD0580">
      <w:p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</w:p>
    <w:p w14:paraId="123C4ADC" w14:textId="3154CE4E" w:rsidR="00A75385" w:rsidRDefault="006F3E4C" w:rsidP="00BD0580">
      <w:p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BD0580">
        <w:rPr>
          <w:rFonts w:ascii="Calibri" w:eastAsia="Times New Roman" w:hAnsi="Calibri" w:cs="Calibri"/>
          <w:b/>
          <w:bCs/>
          <w:color w:val="5B9BD5"/>
          <w:sz w:val="28"/>
          <w:szCs w:val="28"/>
          <w:lang w:val="en-GB" w:eastAsia="de-DE"/>
        </w:rPr>
        <w:t>Application</w:t>
      </w:r>
    </w:p>
    <w:p w14:paraId="556F26F3" w14:textId="6EAEF8C2" w:rsidR="006F3E4C" w:rsidRDefault="006F3E4C" w:rsidP="00BD0580">
      <w:p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workshop is open to doctoral students from all disciplines (master students</w:t>
      </w:r>
      <w:r w:rsidR="007B15B9">
        <w:rPr>
          <w:rFonts w:ascii="Times New Roman" w:hAnsi="Times New Roman" w:cs="Times New Roman"/>
          <w:lang w:val="en-US"/>
        </w:rPr>
        <w:t xml:space="preserve"> can be admitted on well-grounded argumentation</w:t>
      </w:r>
      <w:r>
        <w:rPr>
          <w:rFonts w:ascii="Times New Roman" w:hAnsi="Times New Roman" w:cs="Times New Roman"/>
          <w:lang w:val="en-US"/>
        </w:rPr>
        <w:t xml:space="preserve">). Applications should supply the following documents: </w:t>
      </w:r>
    </w:p>
    <w:p w14:paraId="24362467" w14:textId="287C2E91" w:rsidR="006F3E4C" w:rsidRDefault="006F3E4C" w:rsidP="00BD0580">
      <w:pPr>
        <w:pStyle w:val="Listenabsatz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Application form </w:t>
      </w:r>
    </w:p>
    <w:p w14:paraId="4C1F3B04" w14:textId="77777777" w:rsidR="006F3E4C" w:rsidRDefault="006F3E4C" w:rsidP="00BD0580">
      <w:pPr>
        <w:pStyle w:val="Listenabsatz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CV (2 pages max)</w:t>
      </w:r>
    </w:p>
    <w:p w14:paraId="6527D9C0" w14:textId="6084D6CF" w:rsidR="006F3E4C" w:rsidRDefault="007B15B9" w:rsidP="00BD0580">
      <w:pPr>
        <w:pStyle w:val="Listenabsatz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Cover letter with the e</w:t>
      </w:r>
      <w:r w:rsidR="006F3E4C">
        <w:rPr>
          <w:rFonts w:ascii="Times New Roman" w:hAnsi="Times New Roman" w:cs="Times New Roman"/>
          <w:lang w:val="en-US"/>
        </w:rPr>
        <w:t>xpression of interest</w:t>
      </w:r>
      <w:r>
        <w:rPr>
          <w:rFonts w:ascii="Times New Roman" w:hAnsi="Times New Roman" w:cs="Times New Roman"/>
          <w:lang w:val="en-US"/>
        </w:rPr>
        <w:t xml:space="preserve"> (300 words – maximum)</w:t>
      </w:r>
    </w:p>
    <w:p w14:paraId="0544ED90" w14:textId="238741D8" w:rsidR="007B15B9" w:rsidRPr="00BD0580" w:rsidRDefault="006F3E4C" w:rsidP="00BD0580">
      <w:pPr>
        <w:pStyle w:val="Listenabsatz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Paper title and 300-word abstract</w:t>
      </w:r>
    </w:p>
    <w:p w14:paraId="196CDCD4" w14:textId="4C204B15" w:rsidR="006F3E4C" w:rsidRPr="00002067" w:rsidRDefault="006F3E4C" w:rsidP="00BD0580">
      <w:pPr>
        <w:spacing w:after="120" w:line="276" w:lineRule="auto"/>
        <w:jc w:val="both"/>
        <w:rPr>
          <w:rFonts w:ascii="Times New Roman" w:hAnsi="Times New Roman" w:cs="Times New Roman"/>
          <w:color w:val="0563C1" w:themeColor="hyperlink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Applications should be sent until the </w:t>
      </w:r>
      <w:r w:rsidR="007B15B9" w:rsidRPr="00BD0580">
        <w:rPr>
          <w:rFonts w:ascii="Times New Roman" w:hAnsi="Times New Roman" w:cs="Times New Roman"/>
          <w:b/>
          <w:lang w:val="en-US"/>
        </w:rPr>
        <w:t>20</w:t>
      </w:r>
      <w:r w:rsidR="007B15B9" w:rsidRPr="00BD0580">
        <w:rPr>
          <w:rFonts w:ascii="Times New Roman" w:hAnsi="Times New Roman" w:cs="Times New Roman"/>
          <w:b/>
          <w:vertAlign w:val="superscript"/>
          <w:lang w:val="en-US"/>
        </w:rPr>
        <w:t>th</w:t>
      </w:r>
      <w:r w:rsidR="007B15B9" w:rsidRPr="00BD0580">
        <w:rPr>
          <w:rFonts w:ascii="Times New Roman" w:hAnsi="Times New Roman" w:cs="Times New Roman"/>
          <w:b/>
          <w:lang w:val="en-US"/>
        </w:rPr>
        <w:t xml:space="preserve"> of April, </w:t>
      </w:r>
      <w:r w:rsidRPr="00BD0580">
        <w:rPr>
          <w:rFonts w:ascii="Times New Roman" w:hAnsi="Times New Roman" w:cs="Times New Roman"/>
          <w:b/>
          <w:lang w:val="en-US"/>
        </w:rPr>
        <w:t>2022</w:t>
      </w:r>
      <w:r>
        <w:rPr>
          <w:rFonts w:ascii="Times New Roman" w:hAnsi="Times New Roman" w:cs="Times New Roman"/>
          <w:lang w:val="en-US"/>
        </w:rPr>
        <w:t xml:space="preserve"> to </w:t>
      </w:r>
      <w:hyperlink r:id="rId7" w:history="1">
        <w:r w:rsidRPr="000422CA">
          <w:rPr>
            <w:rStyle w:val="Hyperlink"/>
            <w:rFonts w:ascii="Times New Roman" w:hAnsi="Times New Roman" w:cs="Times New Roman"/>
            <w:lang w:val="en-US"/>
          </w:rPr>
          <w:t>info@cof.uni-tuebingen.de</w:t>
        </w:r>
      </w:hyperlink>
      <w:r w:rsidR="001118B8">
        <w:rPr>
          <w:rStyle w:val="Hyperlink"/>
          <w:rFonts w:ascii="Times New Roman" w:hAnsi="Times New Roman" w:cs="Times New Roman"/>
          <w:lang w:val="en-US"/>
        </w:rPr>
        <w:t xml:space="preserve"> </w:t>
      </w:r>
      <w:r w:rsidR="001118B8" w:rsidRPr="001118B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or to our postal </w:t>
      </w:r>
      <w:r w:rsidR="001118B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address: </w:t>
      </w:r>
    </w:p>
    <w:p w14:paraId="3F26EA9D" w14:textId="77777777" w:rsidR="006F3E4C" w:rsidRDefault="006F3E4C" w:rsidP="00BD058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College of Fellows</w:t>
      </w:r>
    </w:p>
    <w:p w14:paraId="53035691" w14:textId="77777777" w:rsidR="006F3E4C" w:rsidRDefault="006F3E4C" w:rsidP="00BD058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Geschwister</w:t>
      </w:r>
      <w:proofErr w:type="spellEnd"/>
      <w:r>
        <w:rPr>
          <w:rFonts w:ascii="Times New Roman" w:hAnsi="Times New Roman" w:cs="Times New Roman"/>
          <w:lang w:val="en-US"/>
        </w:rPr>
        <w:t xml:space="preserve"> Scholl Platz</w:t>
      </w:r>
    </w:p>
    <w:p w14:paraId="421CDA4F" w14:textId="77777777" w:rsidR="006F3E4C" w:rsidRDefault="006F3E4C" w:rsidP="00BD058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72074 Tübingen</w:t>
      </w:r>
    </w:p>
    <w:p w14:paraId="76F84F24" w14:textId="498A21E9" w:rsidR="006F3E4C" w:rsidRDefault="006F3E4C" w:rsidP="00BD0580">
      <w:p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Germany </w:t>
      </w:r>
    </w:p>
    <w:p w14:paraId="0FFB84EB" w14:textId="7009FA05" w:rsidR="006F3E4C" w:rsidRDefault="006F3E4C" w:rsidP="00BD0580">
      <w:p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letter of admission will reach successful applicants by the </w:t>
      </w:r>
      <w:r w:rsidR="001118B8">
        <w:rPr>
          <w:rFonts w:ascii="Times New Roman" w:hAnsi="Times New Roman" w:cs="Times New Roman"/>
          <w:lang w:val="en-US"/>
        </w:rPr>
        <w:t>beginning</w:t>
      </w:r>
      <w:r>
        <w:rPr>
          <w:rFonts w:ascii="Times New Roman" w:hAnsi="Times New Roman" w:cs="Times New Roman"/>
          <w:lang w:val="en-US"/>
        </w:rPr>
        <w:t xml:space="preserve"> of M</w:t>
      </w:r>
      <w:r w:rsidR="001118B8">
        <w:rPr>
          <w:rFonts w:ascii="Times New Roman" w:hAnsi="Times New Roman" w:cs="Times New Roman"/>
          <w:lang w:val="en-US"/>
        </w:rPr>
        <w:t>ay</w:t>
      </w:r>
      <w:r w:rsidR="00251D84">
        <w:rPr>
          <w:rFonts w:ascii="Times New Roman" w:hAnsi="Times New Roman" w:cs="Times New Roman"/>
          <w:lang w:val="en-US"/>
        </w:rPr>
        <w:t xml:space="preserve">. </w:t>
      </w:r>
    </w:p>
    <w:p w14:paraId="71E546EE" w14:textId="0DBDF9E6" w:rsidR="002E2D75" w:rsidRDefault="002E2D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4C70B183" w14:textId="30CB7B3A" w:rsidR="002E2D75" w:rsidRDefault="002E2D75" w:rsidP="002E2D75">
      <w:pPr>
        <w:spacing w:line="276" w:lineRule="auto"/>
        <w:rPr>
          <w:rStyle w:val="FormTypeNameZchn"/>
          <w:rFonts w:ascii="Times New Roman" w:hAnsi="Times New Roman"/>
        </w:rPr>
      </w:pPr>
      <w:r w:rsidRPr="00B4783D">
        <w:rPr>
          <w:rStyle w:val="FormTypeNameZchn"/>
          <w:rFonts w:ascii="Times New Roman" w:hAnsi="Times New Roman"/>
        </w:rPr>
        <w:lastRenderedPageBreak/>
        <w:t>APPLICATION FORM</w:t>
      </w:r>
      <w:r>
        <w:rPr>
          <w:rStyle w:val="FormTypeNameZchn"/>
          <w:rFonts w:ascii="Times New Roman" w:hAnsi="Times New Roman"/>
        </w:rPr>
        <w:t xml:space="preserve">: </w:t>
      </w:r>
      <w:r w:rsidRPr="00097E72">
        <w:rPr>
          <w:rStyle w:val="FormTypeNameZchn"/>
          <w:rFonts w:ascii="Times New Roman" w:hAnsi="Times New Roman"/>
        </w:rPr>
        <w:t xml:space="preserve">CIVIS Workshop for Doctoral Students </w:t>
      </w:r>
      <w:r>
        <w:rPr>
          <w:rStyle w:val="FormTypeNameZchn"/>
          <w:rFonts w:ascii="Times New Roman" w:hAnsi="Times New Roman"/>
        </w:rPr>
        <w:t>Language and Identity</w:t>
      </w:r>
      <w:r w:rsidRPr="00097E72">
        <w:rPr>
          <w:rStyle w:val="FormTypeNameZchn"/>
          <w:rFonts w:ascii="Times New Roman" w:hAnsi="Times New Roman"/>
        </w:rPr>
        <w:t xml:space="preserve"> in </w:t>
      </w:r>
      <w:r>
        <w:rPr>
          <w:rStyle w:val="FormTypeNameZchn"/>
          <w:rFonts w:ascii="Times New Roman" w:hAnsi="Times New Roman"/>
        </w:rPr>
        <w:t xml:space="preserve">the </w:t>
      </w:r>
      <w:r w:rsidRPr="00097E72">
        <w:rPr>
          <w:rStyle w:val="FormTypeNameZchn"/>
          <w:rFonts w:ascii="Times New Roman" w:hAnsi="Times New Roman"/>
        </w:rPr>
        <w:t>Intercultural Encounter (</w:t>
      </w:r>
      <w:r>
        <w:rPr>
          <w:rStyle w:val="FormTypeNameZchn"/>
          <w:rFonts w:ascii="Times New Roman" w:hAnsi="Times New Roman"/>
        </w:rPr>
        <w:t>6</w:t>
      </w:r>
      <w:r w:rsidRPr="00097E72">
        <w:rPr>
          <w:rStyle w:val="FormTypeNameZchn"/>
          <w:rFonts w:ascii="Times New Roman" w:hAnsi="Times New Roman"/>
          <w:vertAlign w:val="superscript"/>
        </w:rPr>
        <w:t>th</w:t>
      </w:r>
      <w:r w:rsidRPr="00097E72">
        <w:rPr>
          <w:rStyle w:val="FormTypeNameZchn"/>
          <w:rFonts w:ascii="Times New Roman" w:hAnsi="Times New Roman"/>
        </w:rPr>
        <w:t xml:space="preserve"> – </w:t>
      </w:r>
      <w:r>
        <w:rPr>
          <w:rStyle w:val="FormTypeNameZchn"/>
          <w:rFonts w:ascii="Times New Roman" w:hAnsi="Times New Roman"/>
        </w:rPr>
        <w:t>8</w:t>
      </w:r>
      <w:r w:rsidRPr="002E2D75">
        <w:rPr>
          <w:rStyle w:val="FormTypeNameZchn"/>
          <w:rFonts w:ascii="Times New Roman" w:hAnsi="Times New Roman"/>
          <w:vertAlign w:val="superscript"/>
        </w:rPr>
        <w:t>th</w:t>
      </w:r>
      <w:r>
        <w:rPr>
          <w:rStyle w:val="FormTypeNameZchn"/>
          <w:rFonts w:ascii="Times New Roman" w:hAnsi="Times New Roman"/>
        </w:rPr>
        <w:t xml:space="preserve"> </w:t>
      </w:r>
      <w:r w:rsidRPr="00097E72">
        <w:rPr>
          <w:rStyle w:val="FormTypeNameZchn"/>
          <w:rFonts w:ascii="Times New Roman" w:hAnsi="Times New Roman"/>
        </w:rPr>
        <w:t xml:space="preserve">of </w:t>
      </w:r>
      <w:r>
        <w:rPr>
          <w:rStyle w:val="FormTypeNameZchn"/>
          <w:rFonts w:ascii="Times New Roman" w:hAnsi="Times New Roman"/>
        </w:rPr>
        <w:t>June</w:t>
      </w:r>
      <w:r w:rsidRPr="00097E72">
        <w:rPr>
          <w:rStyle w:val="FormTypeNameZchn"/>
          <w:rFonts w:ascii="Times New Roman" w:hAnsi="Times New Roman"/>
        </w:rPr>
        <w:t>, 2022)</w:t>
      </w:r>
      <w:r>
        <w:rPr>
          <w:rStyle w:val="FormTypeNameZchn"/>
          <w:rFonts w:ascii="Times New Roman" w:hAnsi="Times New Roman"/>
        </w:rPr>
        <w:t xml:space="preserve"> </w:t>
      </w:r>
    </w:p>
    <w:p w14:paraId="1A56BE17" w14:textId="77777777" w:rsidR="002E2D75" w:rsidRDefault="002E2D75" w:rsidP="002E2D75">
      <w:pPr>
        <w:spacing w:line="276" w:lineRule="auto"/>
        <w:rPr>
          <w:rFonts w:ascii="Times New Roman" w:hAnsi="Times New Roman"/>
          <w:lang w:val="en-US"/>
        </w:rPr>
      </w:pPr>
    </w:p>
    <w:p w14:paraId="0CC7477C" w14:textId="77777777" w:rsidR="002E2D75" w:rsidRDefault="002E2D75" w:rsidP="002E2D75">
      <w:pPr>
        <w:spacing w:line="276" w:lineRule="auto"/>
        <w:rPr>
          <w:rFonts w:ascii="Times New Roman" w:hAnsi="Times New Roman"/>
          <w:lang w:val="en-US"/>
        </w:rPr>
      </w:pPr>
    </w:p>
    <w:tbl>
      <w:tblPr>
        <w:tblW w:w="9212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3119"/>
        <w:gridCol w:w="6093"/>
      </w:tblGrid>
      <w:tr w:rsidR="002E2D75" w14:paraId="0DDE1996" w14:textId="77777777" w:rsidTr="00317D4F">
        <w:trPr>
          <w:trHeight w:val="23"/>
        </w:trPr>
        <w:tc>
          <w:tcPr>
            <w:tcW w:w="3119" w:type="dxa"/>
            <w:shd w:val="clear" w:color="auto" w:fill="auto"/>
            <w:vAlign w:val="bottom"/>
          </w:tcPr>
          <w:p w14:paraId="540E0C54" w14:textId="77777777" w:rsidR="002E2D75" w:rsidRPr="00B4783D" w:rsidRDefault="002E2D75" w:rsidP="00317D4F">
            <w:pPr>
              <w:snapToGrid w:val="0"/>
              <w:spacing w:line="312" w:lineRule="auto"/>
              <w:rPr>
                <w:rFonts w:ascii="Times New Roman" w:hAnsi="Times New Roman"/>
                <w:sz w:val="21"/>
              </w:rPr>
            </w:pPr>
            <w:r w:rsidRPr="00B4783D">
              <w:rPr>
                <w:rStyle w:val="IntensiveHervorhebung"/>
                <w:rFonts w:ascii="Times New Roman" w:eastAsia="Lucida Grande" w:hAnsi="Times New Roman"/>
                <w:sz w:val="21"/>
                <w:lang w:val="en-US"/>
              </w:rPr>
              <w:t>Name:</w:t>
            </w:r>
          </w:p>
        </w:tc>
        <w:tc>
          <w:tcPr>
            <w:tcW w:w="6093" w:type="dxa"/>
            <w:tcBorders>
              <w:bottom w:val="dashed" w:sz="4" w:space="0" w:color="000000"/>
            </w:tcBorders>
            <w:shd w:val="clear" w:color="auto" w:fill="auto"/>
            <w:vAlign w:val="bottom"/>
          </w:tcPr>
          <w:p w14:paraId="39FBD9C4" w14:textId="77777777" w:rsidR="002E2D75" w:rsidRPr="00B4783D" w:rsidRDefault="002E2D75" w:rsidP="00317D4F">
            <w:pPr>
              <w:snapToGrid w:val="0"/>
              <w:rPr>
                <w:rStyle w:val="IntensiveHervorhebung"/>
                <w:rFonts w:ascii="Times New Roman" w:eastAsia="Lucida Grande" w:hAnsi="Times New Roman"/>
                <w:sz w:val="21"/>
                <w:lang w:val="en-US"/>
              </w:rPr>
            </w:pPr>
            <w:bookmarkStart w:id="2" w:name="Name"/>
            <w:bookmarkEnd w:id="2"/>
          </w:p>
        </w:tc>
      </w:tr>
      <w:tr w:rsidR="002E2D75" w14:paraId="2975590B" w14:textId="77777777" w:rsidTr="00317D4F">
        <w:trPr>
          <w:trHeight w:val="674"/>
        </w:trPr>
        <w:tc>
          <w:tcPr>
            <w:tcW w:w="3119" w:type="dxa"/>
            <w:shd w:val="clear" w:color="auto" w:fill="auto"/>
            <w:vAlign w:val="bottom"/>
          </w:tcPr>
          <w:p w14:paraId="1C8839C1" w14:textId="77777777" w:rsidR="002E2D75" w:rsidRPr="00B4783D" w:rsidRDefault="002E2D75" w:rsidP="00317D4F">
            <w:pPr>
              <w:snapToGrid w:val="0"/>
              <w:spacing w:line="312" w:lineRule="auto"/>
              <w:rPr>
                <w:rFonts w:ascii="Times New Roman" w:hAnsi="Times New Roman"/>
                <w:sz w:val="21"/>
              </w:rPr>
            </w:pPr>
            <w:r w:rsidRPr="00B4783D">
              <w:rPr>
                <w:rStyle w:val="IntensiveHervorhebung"/>
                <w:rFonts w:ascii="Times New Roman" w:eastAsia="Lucida Grande" w:hAnsi="Times New Roman"/>
                <w:sz w:val="21"/>
                <w:lang w:val="en-US"/>
              </w:rPr>
              <w:t>Citizenship:</w:t>
            </w:r>
          </w:p>
        </w:tc>
        <w:tc>
          <w:tcPr>
            <w:tcW w:w="609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14:paraId="311C65AD" w14:textId="77777777" w:rsidR="002E2D75" w:rsidRPr="00B4783D" w:rsidRDefault="002E2D75" w:rsidP="00317D4F">
            <w:pPr>
              <w:snapToGrid w:val="0"/>
              <w:rPr>
                <w:rStyle w:val="IntensiveHervorhebung"/>
                <w:rFonts w:ascii="Times New Roman" w:eastAsia="Lucida Grande" w:hAnsi="Times New Roman"/>
                <w:sz w:val="21"/>
                <w:lang w:val="en-US"/>
              </w:rPr>
            </w:pPr>
            <w:bookmarkStart w:id="3" w:name="Citizenship"/>
            <w:bookmarkEnd w:id="3"/>
          </w:p>
        </w:tc>
      </w:tr>
      <w:tr w:rsidR="002E2D75" w:rsidRPr="00F9209B" w14:paraId="0C1DEF1C" w14:textId="77777777" w:rsidTr="00317D4F">
        <w:trPr>
          <w:trHeight w:val="621"/>
        </w:trPr>
        <w:tc>
          <w:tcPr>
            <w:tcW w:w="3119" w:type="dxa"/>
            <w:shd w:val="clear" w:color="auto" w:fill="auto"/>
            <w:vAlign w:val="bottom"/>
          </w:tcPr>
          <w:p w14:paraId="15E5C182" w14:textId="77777777" w:rsidR="002E2D75" w:rsidRPr="00B4783D" w:rsidRDefault="002E2D75" w:rsidP="00317D4F">
            <w:pPr>
              <w:snapToGrid w:val="0"/>
              <w:spacing w:line="312" w:lineRule="auto"/>
              <w:rPr>
                <w:rFonts w:ascii="Times New Roman" w:hAnsi="Times New Roman"/>
                <w:sz w:val="21"/>
              </w:rPr>
            </w:pPr>
            <w:r w:rsidRPr="00B4783D">
              <w:rPr>
                <w:rStyle w:val="IntensiveHervorhebung"/>
                <w:rFonts w:ascii="Times New Roman" w:eastAsia="Lucida Grande" w:hAnsi="Times New Roman"/>
                <w:sz w:val="21"/>
                <w:lang w:val="en-US"/>
              </w:rPr>
              <w:t>Address:</w:t>
            </w:r>
          </w:p>
        </w:tc>
        <w:tc>
          <w:tcPr>
            <w:tcW w:w="609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14:paraId="2A3D48C8" w14:textId="77777777" w:rsidR="002E2D75" w:rsidRPr="00B4783D" w:rsidRDefault="002E2D75" w:rsidP="00317D4F">
            <w:pPr>
              <w:snapToGrid w:val="0"/>
              <w:rPr>
                <w:rStyle w:val="IntensiveHervorhebung"/>
                <w:rFonts w:ascii="Times New Roman" w:eastAsia="Lucida Grande" w:hAnsi="Times New Roman"/>
                <w:sz w:val="21"/>
              </w:rPr>
            </w:pPr>
            <w:bookmarkStart w:id="4" w:name="Address"/>
            <w:bookmarkEnd w:id="4"/>
          </w:p>
        </w:tc>
      </w:tr>
      <w:tr w:rsidR="002E2D75" w14:paraId="73D3B955" w14:textId="77777777" w:rsidTr="00317D4F">
        <w:trPr>
          <w:trHeight w:val="621"/>
        </w:trPr>
        <w:tc>
          <w:tcPr>
            <w:tcW w:w="3119" w:type="dxa"/>
            <w:shd w:val="clear" w:color="auto" w:fill="auto"/>
            <w:vAlign w:val="bottom"/>
          </w:tcPr>
          <w:p w14:paraId="736ABF77" w14:textId="77777777" w:rsidR="002E2D75" w:rsidRPr="00B4783D" w:rsidRDefault="002E2D75" w:rsidP="00317D4F">
            <w:pPr>
              <w:snapToGrid w:val="0"/>
              <w:spacing w:line="312" w:lineRule="auto"/>
              <w:rPr>
                <w:rFonts w:ascii="Times New Roman" w:hAnsi="Times New Roman"/>
                <w:sz w:val="21"/>
              </w:rPr>
            </w:pPr>
            <w:r w:rsidRPr="00B4783D">
              <w:rPr>
                <w:rStyle w:val="IntensiveHervorhebung"/>
                <w:rFonts w:ascii="Times New Roman" w:eastAsia="Lucida Grande" w:hAnsi="Times New Roman"/>
                <w:sz w:val="21"/>
                <w:lang w:val="en-US"/>
              </w:rPr>
              <w:t>E-mail:</w:t>
            </w:r>
          </w:p>
        </w:tc>
        <w:tc>
          <w:tcPr>
            <w:tcW w:w="609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14:paraId="61401E35" w14:textId="77777777" w:rsidR="002E2D75" w:rsidRPr="00B4783D" w:rsidRDefault="002E2D75" w:rsidP="00317D4F">
            <w:pPr>
              <w:snapToGrid w:val="0"/>
              <w:rPr>
                <w:rFonts w:ascii="Times New Roman" w:hAnsi="Times New Roman"/>
                <w:sz w:val="21"/>
              </w:rPr>
            </w:pPr>
            <w:bookmarkStart w:id="5" w:name="Email"/>
            <w:bookmarkEnd w:id="5"/>
          </w:p>
        </w:tc>
      </w:tr>
      <w:tr w:rsidR="002E2D75" w14:paraId="7D3CE75F" w14:textId="77777777" w:rsidTr="00317D4F">
        <w:trPr>
          <w:trHeight w:val="23"/>
        </w:trPr>
        <w:tc>
          <w:tcPr>
            <w:tcW w:w="3119" w:type="dxa"/>
            <w:shd w:val="clear" w:color="auto" w:fill="auto"/>
            <w:vAlign w:val="bottom"/>
          </w:tcPr>
          <w:p w14:paraId="1C79E92B" w14:textId="77777777" w:rsidR="002E2D75" w:rsidRPr="00B4783D" w:rsidRDefault="002E2D75" w:rsidP="00317D4F">
            <w:pPr>
              <w:snapToGrid w:val="0"/>
              <w:spacing w:line="312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6093" w:type="dxa"/>
            <w:tcBorders>
              <w:top w:val="dashed" w:sz="4" w:space="0" w:color="000000"/>
            </w:tcBorders>
            <w:shd w:val="clear" w:color="auto" w:fill="auto"/>
            <w:vAlign w:val="bottom"/>
          </w:tcPr>
          <w:p w14:paraId="0BF2D0B2" w14:textId="77777777" w:rsidR="002E2D75" w:rsidRPr="00B4783D" w:rsidRDefault="002E2D75" w:rsidP="00317D4F">
            <w:pPr>
              <w:snapToGrid w:val="0"/>
              <w:rPr>
                <w:rFonts w:ascii="Times New Roman" w:eastAsia="Lucida Grande" w:hAnsi="Times New Roman"/>
                <w:sz w:val="21"/>
              </w:rPr>
            </w:pPr>
          </w:p>
        </w:tc>
      </w:tr>
      <w:tr w:rsidR="002E2D75" w14:paraId="7FC84472" w14:textId="77777777" w:rsidTr="00317D4F">
        <w:trPr>
          <w:trHeight w:val="23"/>
        </w:trPr>
        <w:tc>
          <w:tcPr>
            <w:tcW w:w="3119" w:type="dxa"/>
            <w:shd w:val="clear" w:color="auto" w:fill="auto"/>
            <w:vAlign w:val="bottom"/>
          </w:tcPr>
          <w:p w14:paraId="248515E2" w14:textId="77777777" w:rsidR="002E2D75" w:rsidRPr="00B4783D" w:rsidRDefault="002E2D75" w:rsidP="00317D4F">
            <w:pPr>
              <w:snapToGrid w:val="0"/>
              <w:spacing w:line="312" w:lineRule="auto"/>
              <w:rPr>
                <w:rFonts w:ascii="Times New Roman" w:hAnsi="Times New Roman"/>
                <w:sz w:val="21"/>
              </w:rPr>
            </w:pPr>
            <w:r w:rsidRPr="00B4783D">
              <w:rPr>
                <w:rStyle w:val="IntensiveHervorhebung"/>
                <w:rFonts w:ascii="Times New Roman" w:eastAsia="Lucida Grande" w:hAnsi="Times New Roman"/>
                <w:sz w:val="21"/>
                <w:lang w:val="en-US"/>
              </w:rPr>
              <w:t>Fields of expertise:</w:t>
            </w:r>
          </w:p>
        </w:tc>
        <w:tc>
          <w:tcPr>
            <w:tcW w:w="6093" w:type="dxa"/>
            <w:tcBorders>
              <w:bottom w:val="dashed" w:sz="4" w:space="0" w:color="000000"/>
            </w:tcBorders>
            <w:shd w:val="clear" w:color="auto" w:fill="auto"/>
            <w:vAlign w:val="bottom"/>
          </w:tcPr>
          <w:p w14:paraId="20A54802" w14:textId="77777777" w:rsidR="002E2D75" w:rsidRPr="00B4783D" w:rsidRDefault="002E2D75" w:rsidP="00317D4F">
            <w:pPr>
              <w:snapToGrid w:val="0"/>
              <w:rPr>
                <w:rFonts w:ascii="Times New Roman" w:hAnsi="Times New Roman"/>
                <w:sz w:val="21"/>
              </w:rPr>
            </w:pPr>
            <w:bookmarkStart w:id="6" w:name="Expertise"/>
            <w:bookmarkEnd w:id="6"/>
          </w:p>
        </w:tc>
      </w:tr>
      <w:tr w:rsidR="002E2D75" w14:paraId="22BFA0EE" w14:textId="77777777" w:rsidTr="00317D4F">
        <w:trPr>
          <w:trHeight w:val="626"/>
        </w:trPr>
        <w:tc>
          <w:tcPr>
            <w:tcW w:w="3119" w:type="dxa"/>
            <w:shd w:val="clear" w:color="auto" w:fill="auto"/>
            <w:vAlign w:val="bottom"/>
          </w:tcPr>
          <w:p w14:paraId="40F6D3CF" w14:textId="77777777" w:rsidR="002E2D75" w:rsidRPr="00B4783D" w:rsidRDefault="002E2D75" w:rsidP="00317D4F">
            <w:pPr>
              <w:snapToGrid w:val="0"/>
              <w:spacing w:line="312" w:lineRule="auto"/>
              <w:rPr>
                <w:rFonts w:ascii="Times New Roman" w:eastAsia="Lucida Grande" w:hAnsi="Times New Roman"/>
                <w:sz w:val="21"/>
              </w:rPr>
            </w:pPr>
            <w:r w:rsidRPr="00B4783D">
              <w:rPr>
                <w:rStyle w:val="IntensiveHervorhebung"/>
                <w:rFonts w:ascii="Times New Roman" w:eastAsia="Lucida Grande" w:hAnsi="Times New Roman"/>
                <w:sz w:val="21"/>
                <w:lang w:val="en-US"/>
              </w:rPr>
              <w:t>Academic degrees:</w:t>
            </w:r>
          </w:p>
        </w:tc>
        <w:tc>
          <w:tcPr>
            <w:tcW w:w="609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14:paraId="5828728E" w14:textId="77777777" w:rsidR="002E2D75" w:rsidRPr="00B4783D" w:rsidRDefault="002E2D75" w:rsidP="00317D4F">
            <w:pPr>
              <w:snapToGrid w:val="0"/>
              <w:rPr>
                <w:rStyle w:val="IntensiveHervorhebung"/>
                <w:rFonts w:ascii="Times New Roman" w:eastAsia="Lucida Grande" w:hAnsi="Times New Roman"/>
                <w:sz w:val="21"/>
                <w:lang w:val="en-US"/>
              </w:rPr>
            </w:pPr>
            <w:bookmarkStart w:id="7" w:name="Universities"/>
            <w:bookmarkEnd w:id="7"/>
          </w:p>
        </w:tc>
      </w:tr>
      <w:tr w:rsidR="002E2D75" w:rsidRPr="00F9209B" w14:paraId="623D06EC" w14:textId="77777777" w:rsidTr="00317D4F">
        <w:trPr>
          <w:trHeight w:val="715"/>
        </w:trPr>
        <w:tc>
          <w:tcPr>
            <w:tcW w:w="3119" w:type="dxa"/>
            <w:shd w:val="clear" w:color="auto" w:fill="auto"/>
            <w:vAlign w:val="bottom"/>
          </w:tcPr>
          <w:p w14:paraId="2C8DA128" w14:textId="77777777" w:rsidR="002E2D75" w:rsidRPr="00B4783D" w:rsidRDefault="002E2D75" w:rsidP="00317D4F">
            <w:pPr>
              <w:snapToGrid w:val="0"/>
              <w:spacing w:line="312" w:lineRule="auto"/>
              <w:rPr>
                <w:rFonts w:ascii="Times New Roman" w:eastAsia="Lucida Grande" w:hAnsi="Times New Roman"/>
                <w:sz w:val="21"/>
              </w:rPr>
            </w:pPr>
            <w:r w:rsidRPr="00B4783D">
              <w:rPr>
                <w:rStyle w:val="IntensiveHervorhebung"/>
                <w:rFonts w:ascii="Times New Roman" w:eastAsia="Lucida Grande" w:hAnsi="Times New Roman"/>
                <w:sz w:val="21"/>
                <w:lang w:val="en-US"/>
              </w:rPr>
              <w:t>Universities:</w:t>
            </w:r>
          </w:p>
        </w:tc>
        <w:tc>
          <w:tcPr>
            <w:tcW w:w="609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14:paraId="506C3513" w14:textId="77777777" w:rsidR="002E2D75" w:rsidRPr="00B4783D" w:rsidRDefault="002E2D75" w:rsidP="00317D4F">
            <w:pPr>
              <w:snapToGrid w:val="0"/>
              <w:rPr>
                <w:rStyle w:val="IntensiveHervorhebung"/>
                <w:rFonts w:ascii="Times New Roman" w:eastAsia="Lucida Grande" w:hAnsi="Times New Roman"/>
                <w:sz w:val="21"/>
              </w:rPr>
            </w:pPr>
            <w:bookmarkStart w:id="8" w:name="Degrees"/>
            <w:bookmarkEnd w:id="8"/>
          </w:p>
        </w:tc>
      </w:tr>
      <w:tr w:rsidR="002E2D75" w14:paraId="79B4A237" w14:textId="77777777" w:rsidTr="00317D4F">
        <w:trPr>
          <w:trHeight w:val="692"/>
        </w:trPr>
        <w:tc>
          <w:tcPr>
            <w:tcW w:w="3119" w:type="dxa"/>
            <w:shd w:val="clear" w:color="auto" w:fill="auto"/>
            <w:vAlign w:val="bottom"/>
          </w:tcPr>
          <w:p w14:paraId="5A3F7096" w14:textId="77777777" w:rsidR="002E2D75" w:rsidRPr="00B4783D" w:rsidRDefault="002E2D75" w:rsidP="00317D4F">
            <w:pPr>
              <w:snapToGrid w:val="0"/>
              <w:spacing w:line="312" w:lineRule="auto"/>
              <w:rPr>
                <w:rFonts w:ascii="Times New Roman" w:eastAsia="Lucida Grande" w:hAnsi="Times New Roman"/>
                <w:sz w:val="21"/>
              </w:rPr>
            </w:pPr>
            <w:r w:rsidRPr="00B4783D">
              <w:rPr>
                <w:rStyle w:val="IntensiveHervorhebung"/>
                <w:rFonts w:ascii="Times New Roman" w:eastAsia="Lucida Grande" w:hAnsi="Times New Roman"/>
                <w:sz w:val="21"/>
                <w:lang w:val="en-US"/>
              </w:rPr>
              <w:t>Enrollment status:</w:t>
            </w:r>
          </w:p>
        </w:tc>
        <w:tc>
          <w:tcPr>
            <w:tcW w:w="609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14:paraId="4ECF1710" w14:textId="77777777" w:rsidR="002E2D75" w:rsidRPr="00B4783D" w:rsidRDefault="002E2D75" w:rsidP="00317D4F">
            <w:pPr>
              <w:snapToGrid w:val="0"/>
              <w:rPr>
                <w:rFonts w:ascii="Times New Roman" w:hAnsi="Times New Roman"/>
                <w:sz w:val="21"/>
              </w:rPr>
            </w:pPr>
          </w:p>
        </w:tc>
      </w:tr>
      <w:tr w:rsidR="002E2D75" w14:paraId="031B2433" w14:textId="77777777" w:rsidTr="00317D4F">
        <w:trPr>
          <w:trHeight w:val="1596"/>
        </w:trPr>
        <w:tc>
          <w:tcPr>
            <w:tcW w:w="3119" w:type="dxa"/>
            <w:shd w:val="clear" w:color="auto" w:fill="auto"/>
            <w:vAlign w:val="bottom"/>
          </w:tcPr>
          <w:p w14:paraId="21C01D48" w14:textId="77777777" w:rsidR="002E2D75" w:rsidRPr="00B4783D" w:rsidRDefault="002E2D75" w:rsidP="00317D4F">
            <w:pPr>
              <w:snapToGrid w:val="0"/>
              <w:spacing w:line="312" w:lineRule="auto"/>
              <w:rPr>
                <w:rStyle w:val="IntensiveHervorhebung"/>
                <w:rFonts w:ascii="Times New Roman" w:eastAsia="Lucida Grande" w:hAnsi="Times New Roman"/>
                <w:sz w:val="21"/>
                <w:lang w:val="en-US"/>
              </w:rPr>
            </w:pPr>
            <w:r w:rsidRPr="00B4783D">
              <w:rPr>
                <w:rStyle w:val="IntensiveHervorhebung"/>
                <w:rFonts w:ascii="Times New Roman" w:eastAsia="Lucida Grande" w:hAnsi="Times New Roman"/>
                <w:sz w:val="21"/>
                <w:lang w:val="en-US"/>
              </w:rPr>
              <w:t xml:space="preserve">How did you become aware of this event? </w:t>
            </w:r>
          </w:p>
          <w:p w14:paraId="62300C06" w14:textId="77777777" w:rsidR="002E2D75" w:rsidRPr="00B4783D" w:rsidRDefault="002E2D75" w:rsidP="00317D4F">
            <w:pPr>
              <w:snapToGrid w:val="0"/>
              <w:spacing w:line="312" w:lineRule="auto"/>
              <w:rPr>
                <w:rFonts w:ascii="Times New Roman" w:eastAsia="Lucida Grande" w:hAnsi="Times New Roman"/>
                <w:sz w:val="21"/>
              </w:rPr>
            </w:pPr>
            <w:r w:rsidRPr="00B4783D">
              <w:rPr>
                <w:rStyle w:val="IntensiveHervorhebung"/>
                <w:rFonts w:ascii="Times New Roman" w:eastAsia="Lucida Grande" w:hAnsi="Times New Roman"/>
                <w:sz w:val="21"/>
                <w:lang w:val="en-US"/>
              </w:rPr>
              <w:t>(</w:t>
            </w:r>
            <w:r w:rsidRPr="00B4783D">
              <w:rPr>
                <w:rStyle w:val="IntensiveHervorhebung"/>
                <w:rFonts w:ascii="Times New Roman" w:eastAsia="Lucida Grande" w:hAnsi="Times New Roman"/>
                <w:i/>
                <w:sz w:val="21"/>
                <w:lang w:val="en-US"/>
              </w:rPr>
              <w:t>Please be specific</w:t>
            </w:r>
            <w:r w:rsidRPr="00B4783D">
              <w:rPr>
                <w:rStyle w:val="IntensiveHervorhebung"/>
                <w:rFonts w:ascii="Times New Roman" w:eastAsia="Lucida Grande" w:hAnsi="Times New Roman"/>
                <w:sz w:val="21"/>
                <w:lang w:val="en-US"/>
              </w:rPr>
              <w:t>)</w:t>
            </w:r>
          </w:p>
        </w:tc>
        <w:tc>
          <w:tcPr>
            <w:tcW w:w="609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14:paraId="684A3D36" w14:textId="77777777" w:rsidR="002E2D75" w:rsidRPr="00B4783D" w:rsidRDefault="002E2D75" w:rsidP="00317D4F">
            <w:pPr>
              <w:snapToGrid w:val="0"/>
              <w:rPr>
                <w:rFonts w:ascii="Times New Roman" w:hAnsi="Times New Roman"/>
                <w:sz w:val="21"/>
                <w:szCs w:val="22"/>
                <w:lang w:val="en-US"/>
              </w:rPr>
            </w:pPr>
          </w:p>
        </w:tc>
      </w:tr>
    </w:tbl>
    <w:p w14:paraId="43487B5D" w14:textId="77777777" w:rsidR="002E2D75" w:rsidRPr="00B4783D" w:rsidRDefault="002E2D75" w:rsidP="002E2D75">
      <w:pPr>
        <w:spacing w:line="276" w:lineRule="auto"/>
        <w:rPr>
          <w:rFonts w:ascii="Times New Roman" w:hAnsi="Times New Roman"/>
          <w:lang w:val="en-US"/>
        </w:rPr>
      </w:pPr>
    </w:p>
    <w:p w14:paraId="4C28988A" w14:textId="77777777" w:rsidR="002F703E" w:rsidRPr="002F703E" w:rsidRDefault="002F703E" w:rsidP="002F703E">
      <w:pPr>
        <w:jc w:val="both"/>
        <w:rPr>
          <w:rFonts w:ascii="Times New Roman" w:hAnsi="Times New Roman" w:cs="Times New Roman"/>
          <w:lang w:val="en-US"/>
        </w:rPr>
      </w:pPr>
    </w:p>
    <w:p w14:paraId="03DF1692" w14:textId="77777777" w:rsidR="002F703E" w:rsidRPr="002F703E" w:rsidRDefault="002F703E" w:rsidP="002F703E">
      <w:pPr>
        <w:jc w:val="center"/>
        <w:rPr>
          <w:rFonts w:ascii="Times New Roman" w:hAnsi="Times New Roman" w:cs="Times New Roman"/>
          <w:lang w:val="en-US"/>
        </w:rPr>
      </w:pPr>
    </w:p>
    <w:sectPr w:rsidR="002F703E" w:rsidRPr="002F703E" w:rsidSect="00BD0580">
      <w:headerReference w:type="first" r:id="rId8"/>
      <w:pgSz w:w="11900" w:h="16840"/>
      <w:pgMar w:top="226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E48E2" w14:textId="77777777" w:rsidR="003669EC" w:rsidRDefault="003669EC" w:rsidP="00002067">
      <w:r>
        <w:separator/>
      </w:r>
    </w:p>
  </w:endnote>
  <w:endnote w:type="continuationSeparator" w:id="0">
    <w:p w14:paraId="5EC2C1AB" w14:textId="77777777" w:rsidR="003669EC" w:rsidRDefault="003669EC" w:rsidP="0000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CBB5C" w14:textId="77777777" w:rsidR="003669EC" w:rsidRDefault="003669EC" w:rsidP="00002067">
      <w:bookmarkStart w:id="0" w:name="_Hlk98522062"/>
      <w:bookmarkEnd w:id="0"/>
      <w:r>
        <w:separator/>
      </w:r>
    </w:p>
  </w:footnote>
  <w:footnote w:type="continuationSeparator" w:id="0">
    <w:p w14:paraId="78C6EB3D" w14:textId="77777777" w:rsidR="003669EC" w:rsidRDefault="003669EC" w:rsidP="0000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11190" w14:textId="654590B3" w:rsidR="00002067" w:rsidRPr="007C3EB8" w:rsidRDefault="00FE131A" w:rsidP="00002067">
    <w:pPr>
      <w:pStyle w:val="KeinLeerraum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1FBECCFA" wp14:editId="360C69E1">
          <wp:simplePos x="0" y="0"/>
          <wp:positionH relativeFrom="margin">
            <wp:align>right</wp:align>
          </wp:positionH>
          <wp:positionV relativeFrom="page">
            <wp:posOffset>706120</wp:posOffset>
          </wp:positionV>
          <wp:extent cx="2109470" cy="713740"/>
          <wp:effectExtent l="0" t="0" r="5080" b="0"/>
          <wp:wrapTight wrapText="bothSides">
            <wp:wrapPolygon edited="0">
              <wp:start x="0" y="0"/>
              <wp:lineTo x="0" y="20754"/>
              <wp:lineTo x="21457" y="20754"/>
              <wp:lineTo x="21457" y="0"/>
              <wp:lineTo x="0" y="0"/>
            </wp:wrapPolygon>
          </wp:wrapTight>
          <wp:docPr id="8" name="Grafik 8" descr="SW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_96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CD4">
      <w:rPr>
        <w:rFonts w:cs="Calibri"/>
        <w:noProof/>
        <w:color w:val="1F497D"/>
        <w:szCs w:val="22"/>
        <w:lang w:eastAsia="zh-CN"/>
      </w:rPr>
      <w:drawing>
        <wp:inline distT="0" distB="0" distL="0" distR="0" wp14:anchorId="34CCCA15" wp14:editId="2F7160DF">
          <wp:extent cx="1343025" cy="866775"/>
          <wp:effectExtent l="0" t="0" r="9525" b="9525"/>
          <wp:docPr id="9" name="Grafik 9" descr="Logo-civis-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ivis-small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</w:t>
    </w:r>
    <w:r>
      <w:rPr>
        <w:noProof/>
      </w:rPr>
      <w:drawing>
        <wp:inline distT="0" distB="0" distL="0" distR="0" wp14:anchorId="0770C0AE" wp14:editId="7B737218">
          <wp:extent cx="1800225" cy="479761"/>
          <wp:effectExtent l="0" t="0" r="0" b="0"/>
          <wp:docPr id="2" name="Grafik 2" descr="https://unibuc.ro/wp-content/uploads/2018/12/Logo-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unibuc.ro/wp-content/uploads/2018/12/Logo-U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641" cy="51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BF5223" w14:textId="623C6AD9" w:rsidR="00002067" w:rsidRPr="007C3EB8" w:rsidRDefault="00002067" w:rsidP="00002067">
    <w:pPr>
      <w:pStyle w:val="Kopfzeile"/>
      <w:rPr>
        <w:lang w:val="en-US"/>
      </w:rPr>
    </w:pPr>
  </w:p>
  <w:p w14:paraId="501CB36F" w14:textId="77777777" w:rsidR="00002067" w:rsidRDefault="000020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B696E"/>
    <w:multiLevelType w:val="hybridMultilevel"/>
    <w:tmpl w:val="8E606D3E"/>
    <w:lvl w:ilvl="0" w:tplc="A4F6FF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3E"/>
    <w:rsid w:val="00002067"/>
    <w:rsid w:val="000405C8"/>
    <w:rsid w:val="000A6F24"/>
    <w:rsid w:val="000C33C7"/>
    <w:rsid w:val="001118B8"/>
    <w:rsid w:val="001A6102"/>
    <w:rsid w:val="00251D84"/>
    <w:rsid w:val="002627D7"/>
    <w:rsid w:val="002C58D4"/>
    <w:rsid w:val="002E2D75"/>
    <w:rsid w:val="002F703E"/>
    <w:rsid w:val="00300B0C"/>
    <w:rsid w:val="00317795"/>
    <w:rsid w:val="00326D45"/>
    <w:rsid w:val="00335474"/>
    <w:rsid w:val="0035732C"/>
    <w:rsid w:val="0036097E"/>
    <w:rsid w:val="003669EC"/>
    <w:rsid w:val="003750A3"/>
    <w:rsid w:val="003E3894"/>
    <w:rsid w:val="004E205D"/>
    <w:rsid w:val="004E37DD"/>
    <w:rsid w:val="004E7D8F"/>
    <w:rsid w:val="00524782"/>
    <w:rsid w:val="005839A7"/>
    <w:rsid w:val="005A1944"/>
    <w:rsid w:val="005D7869"/>
    <w:rsid w:val="00646183"/>
    <w:rsid w:val="00694DA1"/>
    <w:rsid w:val="006A3E7E"/>
    <w:rsid w:val="006F3E4C"/>
    <w:rsid w:val="007500B3"/>
    <w:rsid w:val="00781A2D"/>
    <w:rsid w:val="00786CB9"/>
    <w:rsid w:val="007B15B9"/>
    <w:rsid w:val="00804698"/>
    <w:rsid w:val="00807AB4"/>
    <w:rsid w:val="008C6345"/>
    <w:rsid w:val="00901835"/>
    <w:rsid w:val="00957B5E"/>
    <w:rsid w:val="00957DA7"/>
    <w:rsid w:val="00996401"/>
    <w:rsid w:val="009B23DF"/>
    <w:rsid w:val="00A22BC1"/>
    <w:rsid w:val="00A75385"/>
    <w:rsid w:val="00AA2689"/>
    <w:rsid w:val="00AB699A"/>
    <w:rsid w:val="00AF32E3"/>
    <w:rsid w:val="00B2206E"/>
    <w:rsid w:val="00B3224F"/>
    <w:rsid w:val="00B33912"/>
    <w:rsid w:val="00B56DED"/>
    <w:rsid w:val="00B946D7"/>
    <w:rsid w:val="00BD0580"/>
    <w:rsid w:val="00C820A9"/>
    <w:rsid w:val="00C97746"/>
    <w:rsid w:val="00CF517D"/>
    <w:rsid w:val="00D22F87"/>
    <w:rsid w:val="00D37078"/>
    <w:rsid w:val="00E84E6F"/>
    <w:rsid w:val="00ED4EFA"/>
    <w:rsid w:val="00EF1F6E"/>
    <w:rsid w:val="00F338C0"/>
    <w:rsid w:val="00F4657A"/>
    <w:rsid w:val="00F65448"/>
    <w:rsid w:val="00FE131A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9B748"/>
  <w15:chartTrackingRefBased/>
  <w15:docId w15:val="{4CDD5ABD-FF96-8948-8CB0-F2D7207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3E4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3E4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002067"/>
    <w:pPr>
      <w:tabs>
        <w:tab w:val="center" w:pos="4536"/>
        <w:tab w:val="right" w:pos="9072"/>
      </w:tabs>
      <w:contextualSpacing/>
    </w:pPr>
    <w:rPr>
      <w:rFonts w:ascii="Arial" w:eastAsia="Times New Roman" w:hAnsi="Arial" w:cs="Arial"/>
      <w:sz w:val="22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02067"/>
    <w:rPr>
      <w:rFonts w:ascii="Arial" w:eastAsia="Times New Roman" w:hAnsi="Arial" w:cs="Arial"/>
      <w:sz w:val="22"/>
      <w:szCs w:val="20"/>
      <w:lang w:eastAsia="de-DE"/>
    </w:rPr>
  </w:style>
  <w:style w:type="paragraph" w:customStyle="1" w:styleId="EKUTFakultt">
    <w:name w:val="EKUT Fakultät"/>
    <w:basedOn w:val="Standard"/>
    <w:rsid w:val="00002067"/>
    <w:pPr>
      <w:tabs>
        <w:tab w:val="left" w:pos="7371"/>
      </w:tabs>
      <w:spacing w:line="320" w:lineRule="atLeast"/>
      <w:ind w:right="-1644"/>
      <w:contextualSpacing/>
    </w:pPr>
    <w:rPr>
      <w:rFonts w:ascii="Arial" w:eastAsia="Times New Roman" w:hAnsi="Arial" w:cs="Arial"/>
      <w:b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020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2067"/>
  </w:style>
  <w:style w:type="paragraph" w:styleId="KeinLeerraum">
    <w:name w:val="No Spacing"/>
    <w:uiPriority w:val="1"/>
    <w:qFormat/>
    <w:rsid w:val="00002067"/>
    <w:rPr>
      <w:rFonts w:ascii="Arial" w:eastAsia="Times New Roman" w:hAnsi="Arial" w:cs="Times New Roman"/>
      <w:sz w:val="20"/>
      <w:lang w:eastAsia="de-DE"/>
    </w:rPr>
  </w:style>
  <w:style w:type="character" w:customStyle="1" w:styleId="FormTypeNameZchn">
    <w:name w:val="Form_Type_Name Zchn"/>
    <w:rsid w:val="002E2D75"/>
    <w:rPr>
      <w:rFonts w:ascii="Trajan Pro" w:eastAsia="Lucida Grande" w:hAnsi="Trajan Pro" w:cs="Arial"/>
      <w:b/>
      <w:color w:val="A51E37"/>
      <w:kern w:val="1"/>
      <w:sz w:val="24"/>
      <w:szCs w:val="24"/>
      <w:lang w:val="en-US"/>
    </w:rPr>
  </w:style>
  <w:style w:type="character" w:styleId="IntensiveHervorhebung">
    <w:name w:val="Intense Emphasis"/>
    <w:qFormat/>
    <w:rsid w:val="002E2D75"/>
    <w:rPr>
      <w:b w:val="0"/>
      <w:bCs/>
      <w:i w:val="0"/>
      <w:iCs/>
      <w:color w:val="A51E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f.uni-tueb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Weidtmann-Admin</cp:lastModifiedBy>
  <cp:revision>4</cp:revision>
  <dcterms:created xsi:type="dcterms:W3CDTF">2022-03-21T11:33:00Z</dcterms:created>
  <dcterms:modified xsi:type="dcterms:W3CDTF">2022-03-21T11:54:00Z</dcterms:modified>
</cp:coreProperties>
</file>